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B7C9" w14:textId="77777777" w:rsidR="00701627" w:rsidRDefault="00000000">
      <w:pPr>
        <w:tabs>
          <w:tab w:val="left" w:pos="-720"/>
        </w:tabs>
        <w:rPr>
          <w:rFonts w:ascii="Arial" w:hAnsi="Arial" w:cs="Arial"/>
          <w:b/>
          <w:bCs/>
          <w:sz w:val="20"/>
          <w:szCs w:val="20"/>
        </w:rPr>
      </w:pPr>
      <w:r>
        <w:rPr>
          <w:rFonts w:ascii="Arial" w:hAnsi="Arial" w:cs="Arial"/>
          <w:b/>
          <w:bCs/>
          <w:sz w:val="20"/>
          <w:szCs w:val="20"/>
        </w:rPr>
        <w:t>RECORDING REQUESTED BY</w:t>
      </w:r>
    </w:p>
    <w:p w14:paraId="32674B2C" w14:textId="77777777" w:rsidR="00701627" w:rsidRDefault="00000000">
      <w:pPr>
        <w:rPr>
          <w:rFonts w:ascii="Arial" w:hAnsi="Arial" w:cs="Arial"/>
          <w:sz w:val="20"/>
          <w:szCs w:val="20"/>
        </w:rPr>
      </w:pPr>
      <w:r>
        <w:rPr>
          <w:rFonts w:ascii="Arial" w:hAnsi="Arial" w:cs="Arial"/>
          <w:sz w:val="20"/>
          <w:szCs w:val="20"/>
        </w:rPr>
        <w:t>______________________________</w:t>
      </w:r>
    </w:p>
    <w:p w14:paraId="3FBBB6D1" w14:textId="77777777" w:rsidR="00701627" w:rsidRDefault="00000000">
      <w:pPr>
        <w:rPr>
          <w:rFonts w:ascii="Arial" w:hAnsi="Arial" w:cs="Arial"/>
          <w:sz w:val="20"/>
          <w:szCs w:val="20"/>
        </w:rPr>
      </w:pPr>
      <w:r>
        <w:rPr>
          <w:rFonts w:ascii="Arial" w:hAnsi="Arial" w:cs="Arial"/>
          <w:sz w:val="20"/>
          <w:szCs w:val="20"/>
        </w:rPr>
        <w:t>______________________________</w:t>
      </w:r>
    </w:p>
    <w:p w14:paraId="1F6155FB" w14:textId="77777777" w:rsidR="00701627" w:rsidRDefault="00000000">
      <w:pPr>
        <w:rPr>
          <w:rFonts w:ascii="Arial" w:hAnsi="Arial" w:cs="Arial"/>
          <w:sz w:val="20"/>
          <w:szCs w:val="20"/>
        </w:rPr>
      </w:pPr>
      <w:r>
        <w:rPr>
          <w:rFonts w:ascii="Arial" w:hAnsi="Arial" w:cs="Arial"/>
          <w:sz w:val="20"/>
          <w:szCs w:val="20"/>
        </w:rPr>
        <w:t>______________________________</w:t>
      </w:r>
    </w:p>
    <w:p w14:paraId="742C40CB" w14:textId="77777777" w:rsidR="00701627" w:rsidRDefault="00000000">
      <w:pPr>
        <w:rPr>
          <w:rFonts w:ascii="Arial" w:hAnsi="Arial" w:cs="Arial"/>
          <w:sz w:val="20"/>
          <w:szCs w:val="20"/>
        </w:rPr>
      </w:pPr>
      <w:r>
        <w:rPr>
          <w:rFonts w:ascii="Arial" w:hAnsi="Arial" w:cs="Arial"/>
          <w:sz w:val="20"/>
          <w:szCs w:val="20"/>
        </w:rPr>
        <w:t>______________________________</w:t>
      </w:r>
    </w:p>
    <w:p w14:paraId="60BE97F1" w14:textId="77777777" w:rsidR="00701627" w:rsidRDefault="00000000">
      <w:pPr>
        <w:spacing w:before="60"/>
        <w:rPr>
          <w:rFonts w:ascii="Arial" w:hAnsi="Arial" w:cs="Arial"/>
          <w:b/>
          <w:bCs/>
          <w:sz w:val="20"/>
          <w:szCs w:val="20"/>
        </w:rPr>
      </w:pPr>
      <w:r>
        <w:rPr>
          <w:rFonts w:ascii="Arial" w:hAnsi="Arial" w:cs="Arial"/>
          <w:b/>
          <w:bCs/>
          <w:sz w:val="20"/>
          <w:szCs w:val="20"/>
        </w:rPr>
        <w:t xml:space="preserve">AND WHEN RECORDED MAIL TO </w:t>
      </w:r>
    </w:p>
    <w:p w14:paraId="0AD7DD7C" w14:textId="77777777" w:rsidR="00701627" w:rsidRDefault="00000000">
      <w:pPr>
        <w:rPr>
          <w:rFonts w:ascii="Arial" w:hAnsi="Arial" w:cs="Arial"/>
          <w:sz w:val="20"/>
          <w:szCs w:val="20"/>
        </w:rPr>
      </w:pPr>
      <w:r>
        <w:rPr>
          <w:rFonts w:ascii="Arial" w:hAnsi="Arial" w:cs="Arial"/>
          <w:sz w:val="20"/>
          <w:szCs w:val="20"/>
        </w:rPr>
        <w:t>______________________________</w:t>
      </w:r>
    </w:p>
    <w:p w14:paraId="165884DD" w14:textId="77777777" w:rsidR="00701627" w:rsidRDefault="00000000">
      <w:pPr>
        <w:rPr>
          <w:rFonts w:ascii="Arial" w:hAnsi="Arial" w:cs="Arial"/>
          <w:sz w:val="20"/>
          <w:szCs w:val="20"/>
        </w:rPr>
      </w:pPr>
      <w:r>
        <w:rPr>
          <w:rFonts w:ascii="Arial" w:hAnsi="Arial" w:cs="Arial"/>
          <w:sz w:val="20"/>
          <w:szCs w:val="20"/>
        </w:rPr>
        <w:t>______________________________</w:t>
      </w:r>
    </w:p>
    <w:p w14:paraId="5CEDC935" w14:textId="77777777" w:rsidR="00701627" w:rsidRDefault="00000000">
      <w:pPr>
        <w:rPr>
          <w:rFonts w:ascii="Arial" w:hAnsi="Arial" w:cs="Arial"/>
          <w:sz w:val="20"/>
          <w:szCs w:val="20"/>
        </w:rPr>
      </w:pPr>
      <w:r>
        <w:rPr>
          <w:rFonts w:ascii="Arial" w:hAnsi="Arial" w:cs="Arial"/>
          <w:sz w:val="20"/>
          <w:szCs w:val="20"/>
        </w:rPr>
        <w:t>______________________________</w:t>
      </w:r>
    </w:p>
    <w:p w14:paraId="294CD590" w14:textId="77777777" w:rsidR="00701627" w:rsidRDefault="00000000">
      <w:pPr>
        <w:rPr>
          <w:rFonts w:ascii="Arial" w:hAnsi="Arial" w:cs="Arial"/>
          <w:sz w:val="20"/>
          <w:szCs w:val="20"/>
        </w:rPr>
      </w:pPr>
      <w:r>
        <w:rPr>
          <w:rFonts w:ascii="Arial" w:hAnsi="Arial" w:cs="Arial"/>
          <w:sz w:val="20"/>
          <w:szCs w:val="20"/>
        </w:rPr>
        <w:t>______________________________</w:t>
      </w:r>
    </w:p>
    <w:p w14:paraId="03A9D0F4" w14:textId="77777777" w:rsidR="00701627" w:rsidRDefault="00701627">
      <w:pPr>
        <w:rPr>
          <w:rFonts w:ascii="Arial" w:hAnsi="Arial" w:cs="Arial"/>
          <w:sz w:val="20"/>
          <w:szCs w:val="20"/>
        </w:rPr>
      </w:pPr>
    </w:p>
    <w:p w14:paraId="24C1D9BD" w14:textId="0CAE43F2" w:rsidR="00701627" w:rsidRDefault="00000000" w:rsidP="00876BF0">
      <w:pPr>
        <w:pStyle w:val="DocumentTitle"/>
      </w:pPr>
      <w:r>
        <w:t xml:space="preserve">General Durable Power of Attorney </w:t>
      </w:r>
      <w:r>
        <w:br/>
        <w:t xml:space="preserve">of </w:t>
      </w:r>
      <w:r w:rsidR="00C6676F">
        <w:t>[</w:t>
      </w:r>
      <w:r w:rsidR="00017452">
        <w:t>Principal</w:t>
      </w:r>
      <w:r w:rsidR="00C6676F">
        <w:t>]</w:t>
      </w:r>
    </w:p>
    <w:p w14:paraId="3BCAEADF" w14:textId="224E8CC3" w:rsidR="00701627" w:rsidRDefault="00000000">
      <w:pPr>
        <w:pStyle w:val="TextHeading2"/>
      </w:pPr>
      <w:r>
        <w:t xml:space="preserve">I, </w:t>
      </w:r>
      <w:r w:rsidR="00C6676F">
        <w:t>[</w:t>
      </w:r>
      <w:r w:rsidR="00542C53">
        <w:t>Principal</w:t>
      </w:r>
      <w:r w:rsidR="00C6676F">
        <w:t>]</w:t>
      </w:r>
      <w:r>
        <w:t xml:space="preserve"> of </w:t>
      </w:r>
      <w:r w:rsidR="00C6676F">
        <w:t>[address]</w:t>
      </w:r>
      <w:r>
        <w:t xml:space="preserve"> Social Security number _______________________</w:t>
      </w:r>
      <w:r w:rsidR="00542C53">
        <w:t xml:space="preserve"> [SSN]</w:t>
      </w:r>
      <w:r>
        <w:t xml:space="preserve">, am creating a Durable Power of Attorney under the laws of the State of </w:t>
      </w:r>
      <w:r w:rsidR="00542C53">
        <w:t>[state]</w:t>
      </w:r>
      <w:r>
        <w:t xml:space="preserve">.  I revoke all Powers of Attorney previously granted by me as Principal and terminate all agency relationships created by me except:  </w:t>
      </w:r>
    </w:p>
    <w:p w14:paraId="72A1443A" w14:textId="77777777" w:rsidR="00701627" w:rsidRDefault="00000000">
      <w:pPr>
        <w:pStyle w:val="TextHeading3"/>
        <w:rPr>
          <w:spacing w:val="-3"/>
          <w:sz w:val="25"/>
          <w:szCs w:val="25"/>
        </w:rPr>
      </w:pPr>
      <w:r>
        <w:t xml:space="preserve">powers granted by me under any Advance Health Care </w:t>
      </w:r>
      <w:proofErr w:type="gramStart"/>
      <w:r>
        <w:t>Directive</w:t>
      </w:r>
      <w:r>
        <w:rPr>
          <w:spacing w:val="-3"/>
          <w:sz w:val="25"/>
          <w:szCs w:val="25"/>
        </w:rPr>
        <w:t>;</w:t>
      </w:r>
      <w:proofErr w:type="gramEnd"/>
    </w:p>
    <w:p w14:paraId="2FC34F65" w14:textId="77777777" w:rsidR="00701627" w:rsidRDefault="00000000">
      <w:pPr>
        <w:pStyle w:val="TextHeading3"/>
      </w:pPr>
      <w:r>
        <w:t>powers granted by me on forms provided by financial institutions granting the right to write checks on, deposit funds to, and withdraw funds from accounts to which I am a signatory; and</w:t>
      </w:r>
    </w:p>
    <w:p w14:paraId="72C9A5F0" w14:textId="3A7ACBFD" w:rsidR="00701627" w:rsidRDefault="00000000">
      <w:pPr>
        <w:pStyle w:val="TextHeading3"/>
      </w:pPr>
      <w:r>
        <w:t>powers granting access to a safe-deposit box.</w:t>
      </w:r>
    </w:p>
    <w:p w14:paraId="13F076C3" w14:textId="6DB62A18" w:rsidR="00542C53" w:rsidRDefault="00542C53">
      <w:pPr>
        <w:pStyle w:val="TextHeading3"/>
      </w:pPr>
      <w:r>
        <w:t>[strike out any powers you want terminated by this Durable Power of Attorney]</w:t>
      </w:r>
    </w:p>
    <w:p w14:paraId="3CEFD6A2" w14:textId="77777777" w:rsidR="00701627" w:rsidRDefault="00000000">
      <w:pPr>
        <w:pStyle w:val="TextHeading2"/>
      </w:pPr>
      <w:r>
        <w:t xml:space="preserve">THE GUARDIAN OF MY PERSON AND CONSERVATOR OF MY ESTATE MAY NOT EXERCISE THE AUTHORITY GRANTED UNDER THIS POWER OF ATTORNEY UNTIL THE EVENTS DESCRIBED IN </w:t>
      </w:r>
      <w:r>
        <w:rPr>
          <w:caps/>
        </w:rPr>
        <w:fldChar w:fldCharType="begin"/>
      </w:r>
      <w:r>
        <w:rPr>
          <w:caps/>
        </w:rPr>
        <w:instrText xml:space="preserve"> REF  _Ref40132677 \h \r  \* MERGEFORMAT </w:instrText>
      </w:r>
      <w:r>
        <w:rPr>
          <w:caps/>
        </w:rPr>
      </w:r>
      <w:r>
        <w:rPr>
          <w:caps/>
        </w:rPr>
        <w:fldChar w:fldCharType="separate"/>
      </w:r>
      <w:r w:rsidR="00876BF0">
        <w:rPr>
          <w:caps/>
        </w:rPr>
        <w:t>Article Two</w:t>
      </w:r>
      <w:r>
        <w:rPr>
          <w:caps/>
        </w:rPr>
        <w:fldChar w:fldCharType="end"/>
      </w:r>
      <w:r>
        <w:t xml:space="preserve"> HAVE OCCURRED.</w:t>
      </w:r>
    </w:p>
    <w:p w14:paraId="5809D4CD" w14:textId="77777777" w:rsidR="00701627" w:rsidRDefault="00701627">
      <w:pPr>
        <w:pStyle w:val="TextHeading2"/>
      </w:pPr>
    </w:p>
    <w:p w14:paraId="0C358F0C" w14:textId="77777777" w:rsidR="00701627" w:rsidRDefault="00000000" w:rsidP="00876BF0">
      <w:pPr>
        <w:pStyle w:val="Heading1"/>
      </w:pPr>
      <w:r>
        <w:lastRenderedPageBreak/>
        <w:br/>
        <w:t>Appointment of Guardian of my Person and Conservator of my Estate</w:t>
      </w:r>
    </w:p>
    <w:p w14:paraId="7DBD7947" w14:textId="77777777" w:rsidR="00701627" w:rsidRDefault="00000000" w:rsidP="00876BF0">
      <w:pPr>
        <w:pStyle w:val="Heading2"/>
      </w:pPr>
      <w:r>
        <w:t>Initial Guardian of my Person and Conservator of my Estate</w:t>
      </w:r>
    </w:p>
    <w:p w14:paraId="68E2824A" w14:textId="105A6CC5" w:rsidR="00701627" w:rsidRDefault="00000000">
      <w:pPr>
        <w:pStyle w:val="TextHeading2"/>
      </w:pPr>
      <w:r>
        <w:t xml:space="preserve">I appoint </w:t>
      </w:r>
      <w:r w:rsidR="00017452">
        <w:rPr>
          <w:spacing w:val="-3"/>
        </w:rPr>
        <w:t>[Agent 1</w:t>
      </w:r>
      <w:r w:rsidR="00C6676F">
        <w:rPr>
          <w:spacing w:val="-3"/>
        </w:rPr>
        <w:t>]</w:t>
      </w:r>
      <w:r>
        <w:t xml:space="preserve"> to serve as the Guardian of my Person and Conservator of my Estate (my Guardian).  </w:t>
      </w:r>
    </w:p>
    <w:p w14:paraId="54AD477E" w14:textId="77777777" w:rsidR="00701627" w:rsidRDefault="00000000" w:rsidP="00876BF0">
      <w:pPr>
        <w:pStyle w:val="Heading2"/>
      </w:pPr>
      <w:r>
        <w:t>Successor Guardian of my Person and Conservator of my Estate</w:t>
      </w:r>
    </w:p>
    <w:p w14:paraId="169C9B38" w14:textId="52942A26" w:rsidR="00701627" w:rsidRDefault="00000000">
      <w:pPr>
        <w:pStyle w:val="TextHeading2"/>
      </w:pPr>
      <w:r>
        <w:t xml:space="preserve">If </w:t>
      </w:r>
      <w:r w:rsidR="00C6676F">
        <w:t>[GRANTOR]</w:t>
      </w:r>
      <w:r>
        <w:t xml:space="preserve"> fails to serve, I appoint the following persons to serve as successor Guardian of my Person and Conservator of my Estate, in the order named:</w:t>
      </w:r>
    </w:p>
    <w:p w14:paraId="10FB8325" w14:textId="418D3C98" w:rsidR="00701627" w:rsidRDefault="00C6676F">
      <w:pPr>
        <w:pStyle w:val="TextHeading3"/>
      </w:pPr>
      <w:r>
        <w:t>[GRANTOR], First Alternate</w:t>
      </w:r>
    </w:p>
    <w:p w14:paraId="1BE2E714" w14:textId="77777777" w:rsidR="00701627" w:rsidRDefault="00000000">
      <w:pPr>
        <w:pStyle w:val="TextHeading2"/>
      </w:pPr>
      <w:r>
        <w:t>If a successor Guardian of my Person and Conservator of my Estate fails to serve as my Guardian of my Person and Conservator of my Estate, I appoint the next successor Guardian of my Person and Conservator of my Estate named above to serve as my Guardian of my Person and Conservator of my Estate.</w:t>
      </w:r>
    </w:p>
    <w:p w14:paraId="6AC7AC6D" w14:textId="77777777" w:rsidR="00701627" w:rsidRDefault="00000000" w:rsidP="00876BF0">
      <w:pPr>
        <w:pStyle w:val="Heading2"/>
      </w:pPr>
      <w:r>
        <w:rPr>
          <w:color w:val="000000"/>
        </w:rPr>
        <w:t xml:space="preserve">Prior or Joint </w:t>
      </w:r>
      <w:r>
        <w:t>Guardian of my Person and Conservator of my Estate</w:t>
      </w:r>
      <w:r>
        <w:rPr>
          <w:color w:val="000000"/>
        </w:rPr>
        <w:t xml:space="preserve"> Unable to Act</w:t>
      </w:r>
    </w:p>
    <w:p w14:paraId="092EBA5A" w14:textId="77777777" w:rsidR="00701627" w:rsidRDefault="00000000">
      <w:pPr>
        <w:pStyle w:val="TextHeading2"/>
      </w:pPr>
      <w:r>
        <w:t>A successor Guardian of my Person and Conservator of my Estate or a Guardian of my Person and Conservator of my Estate serving jointly with another Guardian of my Person and Conservator of my Estate may establish that the acting Guardian of my Person and Conservator of my Estate or joint Guardian of my Person and Conservator of my Estate is no longer able to serve as Guardian of my Person and Conservator of my Estate by signing an affidavit that states that the Guardian of my Person and Conservator of my Estate is not available or is incapable of acting.  The affidavit may be supported by a death certificate of the Guardian of my Person and Conservator of my Estate, a certificate showing that a guardian or conservator has been appointed for the Guardian of my Person and Conservator of my Estate, a physician’s letter stating that the Guardian of my Person and Conservator of my Estate is incapable of managing his or her own affairs, or a letter from the Guardian of my Person and Conservator of my Estate stating his or her unwillingness to act or delegating his or her power to the successor Guardian of my Person and Conservator of my Estate.</w:t>
      </w:r>
    </w:p>
    <w:p w14:paraId="60AFBFC6" w14:textId="77777777" w:rsidR="00701627" w:rsidRDefault="00701627">
      <w:pPr>
        <w:pStyle w:val="TextHeading2"/>
      </w:pPr>
    </w:p>
    <w:p w14:paraId="515CE7CB" w14:textId="77777777" w:rsidR="00701627" w:rsidRDefault="00000000" w:rsidP="00876BF0">
      <w:pPr>
        <w:pStyle w:val="Heading1"/>
      </w:pPr>
      <w:r>
        <w:lastRenderedPageBreak/>
        <w:br/>
      </w:r>
      <w:bookmarkStart w:id="0" w:name="_Ref40132677"/>
      <w:r>
        <w:t>Effectiveness of Appointment - Durability Provision</w:t>
      </w:r>
      <w:bookmarkEnd w:id="0"/>
    </w:p>
    <w:p w14:paraId="743540EB" w14:textId="77777777" w:rsidR="00701627" w:rsidRDefault="00000000" w:rsidP="00876BF0">
      <w:pPr>
        <w:pStyle w:val="Heading2"/>
      </w:pPr>
      <w:r>
        <w:t>Effectiveness</w:t>
      </w:r>
    </w:p>
    <w:p w14:paraId="3A085FF9" w14:textId="77777777" w:rsidR="00701627" w:rsidRDefault="00000000">
      <w:pPr>
        <w:pStyle w:val="TextHeading2"/>
      </w:pPr>
      <w:r>
        <w:t>The authority granted to my Guardian of my Person and Conservator of my Estate under this power of attorney will only become effective if I am incapacitated.</w:t>
      </w:r>
    </w:p>
    <w:p w14:paraId="6E569CCF" w14:textId="77777777" w:rsidR="00701627" w:rsidRDefault="00000000">
      <w:pPr>
        <w:pStyle w:val="TextHeading2"/>
      </w:pPr>
      <w:bookmarkStart w:id="1" w:name="_Ref40079278"/>
      <w:r>
        <w:t>For all purposes of this power of attorney, I am incapacitated in any one of the following circumstances:</w:t>
      </w:r>
    </w:p>
    <w:p w14:paraId="0BCAAABD" w14:textId="77777777" w:rsidR="00701627" w:rsidRDefault="00000000" w:rsidP="00876BF0">
      <w:pPr>
        <w:pStyle w:val="Heading3"/>
      </w:pPr>
      <w:r>
        <w:t>The Opinion of Two Licensed Physicians</w:t>
      </w:r>
    </w:p>
    <w:p w14:paraId="7904B9BF" w14:textId="77777777" w:rsidR="00701627" w:rsidRDefault="00000000">
      <w:pPr>
        <w:pStyle w:val="TextHeading3"/>
      </w:pPr>
      <w:r>
        <w:t xml:space="preserve">I am incapacitated whenever two licensed physicians provide written opinions that I cannot effectively manage my property or financial affairs due to age; illness; use of prescription medications, </w:t>
      </w:r>
      <w:proofErr w:type="gramStart"/>
      <w:r>
        <w:t>drugs</w:t>
      </w:r>
      <w:proofErr w:type="gramEnd"/>
      <w:r>
        <w:t xml:space="preserve"> or other substances; or any other cause.</w:t>
      </w:r>
    </w:p>
    <w:p w14:paraId="4556D138" w14:textId="77777777" w:rsidR="00701627" w:rsidRDefault="00000000">
      <w:pPr>
        <w:pStyle w:val="TextHeading3"/>
      </w:pPr>
      <w:r>
        <w:t>I am restored to capacity whenever my personal or attending physician provides a written opinion that I can effectively manage my property and financial affairs.</w:t>
      </w:r>
    </w:p>
    <w:p w14:paraId="2EA51C80" w14:textId="77777777" w:rsidR="00701627" w:rsidRDefault="00000000">
      <w:pPr>
        <w:pStyle w:val="TextHeading3"/>
      </w:pPr>
      <w:r>
        <w:t xml:space="preserve">I voluntarily waive any physician-patient privilege or psychiatrist-patient privilege that may exist in my </w:t>
      </w:r>
      <w:proofErr w:type="gramStart"/>
      <w:r>
        <w:t>favor</w:t>
      </w:r>
      <w:proofErr w:type="gramEnd"/>
      <w:r>
        <w:t xml:space="preserve"> and I authorize physicians and psychiatrists to examine me and disclose my physical or mental condition to my Guardian of my Person and Conservator of my Estate for purposes of this power of attorney.</w:t>
      </w:r>
    </w:p>
    <w:p w14:paraId="0F431519" w14:textId="77777777" w:rsidR="00701627" w:rsidRDefault="00000000" w:rsidP="00876BF0">
      <w:pPr>
        <w:pStyle w:val="Heading3"/>
      </w:pPr>
      <w:r>
        <w:t>Court Determination</w:t>
      </w:r>
    </w:p>
    <w:p w14:paraId="1B8D1535" w14:textId="77777777" w:rsidR="00701627" w:rsidRDefault="00000000">
      <w:pPr>
        <w:pStyle w:val="TextHeading3"/>
      </w:pPr>
      <w:r>
        <w:t>I am incapacitated if a court of competent jurisdiction declares me disabled, incompetent, or legally incapacitated.</w:t>
      </w:r>
    </w:p>
    <w:p w14:paraId="0E7363C7" w14:textId="77777777" w:rsidR="00701627" w:rsidRDefault="00000000" w:rsidP="00876BF0">
      <w:pPr>
        <w:pStyle w:val="Heading3"/>
      </w:pPr>
      <w:r>
        <w:t>Detention, Disappearance or Absence</w:t>
      </w:r>
    </w:p>
    <w:p w14:paraId="7BC794BE" w14:textId="77777777" w:rsidR="00701627" w:rsidRDefault="00000000">
      <w:pPr>
        <w:pStyle w:val="TextHeading3"/>
      </w:pPr>
      <w:r>
        <w:t>I am incapacitated whenever I cannot effectively manage my property or financial affairs because I have disappeared for more than 30 days or whenever I am detained under duress.</w:t>
      </w:r>
    </w:p>
    <w:p w14:paraId="32A239DB" w14:textId="77777777" w:rsidR="00701627" w:rsidRDefault="00000000">
      <w:pPr>
        <w:pStyle w:val="TextHeading3"/>
      </w:pPr>
      <w:r>
        <w:t>My Guardian of my Person and Conservator of my Estate may establish that I have disappeared or that I am detained under duress by an affidavit.  The affidavit must describe the circumstances of my disappearance, absence, or detention.  Any third party dealing in good faith with my Guardian of my Person and Conservator of my Estate may rely upon the affidavit.</w:t>
      </w:r>
    </w:p>
    <w:bookmarkEnd w:id="1"/>
    <w:p w14:paraId="149251B7" w14:textId="77777777" w:rsidR="00701627" w:rsidRDefault="00000000" w:rsidP="00876BF0">
      <w:pPr>
        <w:pStyle w:val="Heading2"/>
      </w:pPr>
      <w:r>
        <w:lastRenderedPageBreak/>
        <w:t>Durability</w:t>
      </w:r>
    </w:p>
    <w:p w14:paraId="4C559413" w14:textId="77777777" w:rsidR="00701627" w:rsidRDefault="00000000">
      <w:pPr>
        <w:pStyle w:val="TextHeading2"/>
      </w:pPr>
      <w:r>
        <w:t xml:space="preserve">The authority granted to my Guardian of my Person and Conservator of my Estate under this power of attorney will not be affected by my subsequent disability, incompetency, incapacity, or lapse of time.  </w:t>
      </w:r>
    </w:p>
    <w:p w14:paraId="0A1E7865" w14:textId="77777777" w:rsidR="00701627" w:rsidRDefault="00000000">
      <w:pPr>
        <w:pStyle w:val="TextHeading2"/>
      </w:pPr>
      <w:r>
        <w:t>If this power of attorney becomes operative because of my disability or incapacity and if the authority granted to my Guardian of my Person and Conservator of my Estate becomes effective because of my incapacity and I am restored to capacity as evidenced in the manner provided above, this power of attorney is not revoked but my Guardian of my Person and Conservator of my Estate’s power is no longer effective.  My Guardian of my Person and Conservator of my Estate’s power will become effective again only upon my subsequent incapacity as provided above.</w:t>
      </w:r>
    </w:p>
    <w:p w14:paraId="4DFD65D9" w14:textId="77777777" w:rsidR="00701627" w:rsidRDefault="00000000" w:rsidP="00876BF0">
      <w:pPr>
        <w:pStyle w:val="Heading2"/>
      </w:pPr>
      <w:r>
        <w:t>Term of Durable Power of Attorney</w:t>
      </w:r>
    </w:p>
    <w:p w14:paraId="0D3927A7" w14:textId="77777777" w:rsidR="00701627" w:rsidRDefault="00000000">
      <w:pPr>
        <w:pStyle w:val="TextHeading2"/>
      </w:pPr>
      <w:r>
        <w:t>This Durable Power of Attorney expires at the earliest of:</w:t>
      </w:r>
    </w:p>
    <w:p w14:paraId="64B2E1C5" w14:textId="0FEA0BB5" w:rsidR="00701627" w:rsidRDefault="00000000">
      <w:pPr>
        <w:pStyle w:val="TextHeading3"/>
      </w:pPr>
      <w:r>
        <w:t xml:space="preserve">my death (except for post-death matters allowed under </w:t>
      </w:r>
      <w:r w:rsidR="002243E1">
        <w:t>[State]</w:t>
      </w:r>
      <w:r>
        <w:t xml:space="preserve"> law); or</w:t>
      </w:r>
    </w:p>
    <w:p w14:paraId="3D8C33EF" w14:textId="77777777" w:rsidR="00701627" w:rsidRDefault="00000000">
      <w:pPr>
        <w:pStyle w:val="TextHeading3"/>
      </w:pPr>
      <w:r>
        <w:t>my revocation of this power of attorney.</w:t>
      </w:r>
    </w:p>
    <w:p w14:paraId="46B12AD8" w14:textId="77777777" w:rsidR="00701627" w:rsidRDefault="00701627">
      <w:pPr>
        <w:pStyle w:val="TextHeading3"/>
      </w:pPr>
    </w:p>
    <w:p w14:paraId="15C58434" w14:textId="77777777" w:rsidR="00701627" w:rsidRDefault="00000000" w:rsidP="00876BF0">
      <w:pPr>
        <w:pStyle w:val="Heading1"/>
      </w:pPr>
      <w:r>
        <w:br/>
        <w:t>Powers Granted to My Guardian of my Person and Conservator of my Estate</w:t>
      </w:r>
    </w:p>
    <w:p w14:paraId="556D694D" w14:textId="77777777" w:rsidR="00701627" w:rsidRDefault="00000000">
      <w:pPr>
        <w:pStyle w:val="TextHeading2"/>
      </w:pPr>
      <w:r>
        <w:t>I grant my Guardian of my Person and Conservator of my Estate the powers described in this Article so that my Guardian of my Person and Conservator of my Estate may act on my behalf.  In addition, my Guardian of my Person and Conservator of my Estate may do everything necessary to exercise the powers listed below.</w:t>
      </w:r>
    </w:p>
    <w:p w14:paraId="616D8178" w14:textId="77777777" w:rsidR="00701627" w:rsidRDefault="00000000" w:rsidP="00876BF0">
      <w:pPr>
        <w:pStyle w:val="Heading2"/>
      </w:pPr>
      <w:r>
        <w:t>Power to Sell</w:t>
      </w:r>
    </w:p>
    <w:p w14:paraId="410CB1E9" w14:textId="77777777" w:rsidR="00701627" w:rsidRDefault="00000000">
      <w:pPr>
        <w:pStyle w:val="TextHeading2"/>
      </w:pPr>
      <w:r>
        <w:t xml:space="preserve">Unless specifically limited by the other provisions of this power of attorney, my Guardian of my Person and Conservator of my Estate may sell any interest I own in any kind of property, real or personal, </w:t>
      </w:r>
      <w:proofErr w:type="gramStart"/>
      <w:r>
        <w:t>tangible</w:t>
      </w:r>
      <w:proofErr w:type="gramEnd"/>
      <w:r>
        <w:t xml:space="preserve"> or intangible, including any contingent or expectant interest, any marital right, and any right of survivorship incident to joint tenancy or tenancy by the entirety.  My Guardian of my Person and Conservator of my Estate may determine the terms of sale and may grant sales options.</w:t>
      </w:r>
    </w:p>
    <w:p w14:paraId="1F11FEE7" w14:textId="77777777" w:rsidR="00701627" w:rsidRDefault="00000000">
      <w:pPr>
        <w:pStyle w:val="TextHeading2"/>
      </w:pPr>
      <w:r>
        <w:lastRenderedPageBreak/>
        <w:t>My Guardian of my Person and Conservator of my Estate may dispose of sales proceeds on my behalf as my Guardian of my Person and Conservator of my Estate determines is appropriate.</w:t>
      </w:r>
    </w:p>
    <w:p w14:paraId="106CB3CB" w14:textId="77777777" w:rsidR="00701627" w:rsidRDefault="00000000" w:rsidP="00876BF0">
      <w:pPr>
        <w:pStyle w:val="Heading2"/>
      </w:pPr>
      <w:r>
        <w:t>Power to Buy</w:t>
      </w:r>
    </w:p>
    <w:p w14:paraId="353A3E5A" w14:textId="77777777" w:rsidR="00701627" w:rsidRDefault="00000000">
      <w:pPr>
        <w:pStyle w:val="TextHeading2"/>
      </w:pPr>
      <w:r>
        <w:t>Unless specifically limited by the other provisions of this power of attorney, my Guardian of my Person and Conservator of my Estate may buy any kind of property.  My Guardian of my Person and Conservator of my Estate may determine the terms for buying property and may obtain options to buy property.  In addition, my Guardian of my Person and Conservator of my Estate may insure the purchased property, and otherwise arrange for its safekeeping.</w:t>
      </w:r>
    </w:p>
    <w:p w14:paraId="1676C0BD" w14:textId="77777777" w:rsidR="00701627" w:rsidRDefault="00000000">
      <w:pPr>
        <w:pStyle w:val="TextHeading2"/>
      </w:pPr>
      <w:r>
        <w:t xml:space="preserve">I authorize my Guardian of my Person and Conservator of my Estate to borrow money for the purposes described in this Section and to secure the loan in any manner my Guardian of my Person and Conservator of my Estate determines is appropriate.  </w:t>
      </w:r>
    </w:p>
    <w:p w14:paraId="64CCD56B" w14:textId="77777777" w:rsidR="00701627" w:rsidRDefault="00000000">
      <w:pPr>
        <w:pStyle w:val="TextHeading2"/>
      </w:pPr>
      <w:r>
        <w:t>I authorize my Guardian of my Person and Conservator of my Estate to use my funds to repay any money borrowed by me or on my behalf and to pay for any purchases made or cash advanced using my credit cards.</w:t>
      </w:r>
    </w:p>
    <w:p w14:paraId="21246402" w14:textId="77777777" w:rsidR="00701627" w:rsidRDefault="00000000" w:rsidP="00876BF0">
      <w:pPr>
        <w:pStyle w:val="Heading2"/>
      </w:pPr>
      <w:r>
        <w:t>Power to Invest</w:t>
      </w:r>
    </w:p>
    <w:p w14:paraId="0C1D570E" w14:textId="77777777" w:rsidR="00701627" w:rsidRDefault="00000000">
      <w:pPr>
        <w:pStyle w:val="TextHeading2"/>
      </w:pPr>
      <w:r>
        <w:t xml:space="preserve">My Guardian of my Person and Conservator of my Estate may invest and reinvest all or any part of my property in any other property of whatever type:  real or personal, </w:t>
      </w:r>
      <w:proofErr w:type="gramStart"/>
      <w:r>
        <w:t>tangible</w:t>
      </w:r>
      <w:proofErr w:type="gramEnd"/>
      <w:r>
        <w:t xml:space="preserve"> or intangible, and whether located inside or outside the geographic borders of the United States and its possession or territories.  Unless specifically limited by the other provisions of this power of attorney, my Guardian of my Person and Conservator of my Estate may: </w:t>
      </w:r>
    </w:p>
    <w:p w14:paraId="5CA15BA6" w14:textId="77777777" w:rsidR="00701627" w:rsidRDefault="00000000">
      <w:pPr>
        <w:pStyle w:val="TextHeading3"/>
      </w:pPr>
      <w:r>
        <w:t xml:space="preserve">invest in securities of all kinds, limited partnership interests, real estate or interest in real estate whether or not productive at the time of investment, commodities contracts of all kinds, or interests in trusts including investment </w:t>
      </w:r>
      <w:proofErr w:type="gramStart"/>
      <w:r>
        <w:t>trusts;</w:t>
      </w:r>
      <w:proofErr w:type="gramEnd"/>
    </w:p>
    <w:p w14:paraId="3545C58C" w14:textId="77777777" w:rsidR="00701627" w:rsidRDefault="00000000">
      <w:pPr>
        <w:pStyle w:val="TextHeading3"/>
      </w:pPr>
      <w:r>
        <w:t xml:space="preserve">participate in common, collective, or pooled trust funds or annuity </w:t>
      </w:r>
      <w:proofErr w:type="gramStart"/>
      <w:r>
        <w:t>contracts;</w:t>
      </w:r>
      <w:proofErr w:type="gramEnd"/>
      <w:r>
        <w:t xml:space="preserve">  </w:t>
      </w:r>
    </w:p>
    <w:p w14:paraId="50B86852" w14:textId="77777777" w:rsidR="00701627" w:rsidRDefault="00000000">
      <w:pPr>
        <w:pStyle w:val="TextHeading3"/>
      </w:pPr>
      <w:r>
        <w:t xml:space="preserve">sell or otherwise terminate any investment made by me or on my behalf, and establish and terminate savings and money market accounts at banks and other financial </w:t>
      </w:r>
      <w:proofErr w:type="gramStart"/>
      <w:r>
        <w:t>institutions;</w:t>
      </w:r>
      <w:proofErr w:type="gramEnd"/>
    </w:p>
    <w:p w14:paraId="4D86F12C" w14:textId="77777777" w:rsidR="00701627" w:rsidRDefault="00000000">
      <w:pPr>
        <w:pStyle w:val="TextHeading3"/>
      </w:pPr>
      <w:r>
        <w:t xml:space="preserve">establish and terminate accounts with securities brokers and use brokerage accounts to make short sales, and pledge any securities held or purchased in brokerage accounts as security for loans and advances made to the </w:t>
      </w:r>
      <w:proofErr w:type="gramStart"/>
      <w:r>
        <w:t>account;</w:t>
      </w:r>
      <w:proofErr w:type="gramEnd"/>
    </w:p>
    <w:p w14:paraId="4CDF0797" w14:textId="77777777" w:rsidR="00701627" w:rsidRDefault="00000000">
      <w:pPr>
        <w:pStyle w:val="TextHeading3"/>
      </w:pPr>
      <w:r>
        <w:t>establish and terminate agency accounts with corporate fiduciaries; and</w:t>
      </w:r>
    </w:p>
    <w:p w14:paraId="23330732" w14:textId="77777777" w:rsidR="00701627" w:rsidRDefault="00000000">
      <w:pPr>
        <w:pStyle w:val="TextHeading3"/>
      </w:pPr>
      <w:r>
        <w:lastRenderedPageBreak/>
        <w:t>hire and fire financial and investment advisors.</w:t>
      </w:r>
    </w:p>
    <w:p w14:paraId="77A7CCBF" w14:textId="77777777" w:rsidR="00701627" w:rsidRDefault="00000000" w:rsidP="00876BF0">
      <w:pPr>
        <w:pStyle w:val="Heading2"/>
      </w:pPr>
      <w:r>
        <w:t>Power to Contract</w:t>
      </w:r>
    </w:p>
    <w:p w14:paraId="7B66B571" w14:textId="77777777" w:rsidR="00701627" w:rsidRDefault="00000000">
      <w:pPr>
        <w:pStyle w:val="TextHeading2"/>
      </w:pPr>
      <w:r>
        <w:t xml:space="preserve">My Guardian of my Person and Conservator of my Estate may </w:t>
      </w:r>
      <w:proofErr w:type="gramStart"/>
      <w:r>
        <w:t>enter into</w:t>
      </w:r>
      <w:proofErr w:type="gramEnd"/>
      <w:r>
        <w:t xml:space="preserve"> contracts of any type and for any purpose.  Unless specifically limited by the other provisions of this power of attorney and the law, my Guardian of my Person and Conservator of my Estate may modify and cancel any existing or any new contracts to which I am a party.</w:t>
      </w:r>
    </w:p>
    <w:p w14:paraId="2E4BAC35" w14:textId="77777777" w:rsidR="00701627" w:rsidRDefault="00000000" w:rsidP="00876BF0">
      <w:pPr>
        <w:pStyle w:val="Heading2"/>
      </w:pPr>
      <w:r>
        <w:t>Power to Manage Real Property</w:t>
      </w:r>
    </w:p>
    <w:p w14:paraId="281A4658" w14:textId="77777777" w:rsidR="00701627" w:rsidRDefault="00000000">
      <w:pPr>
        <w:pStyle w:val="TextHeading2"/>
      </w:pPr>
      <w:r>
        <w:t>My Guardian of my Person and Conservator of my Estate may manage any real property I now own or may acquire in the future including my personal residence.  Unless specifically limited by the other provisions of this power of attorney, my Guardian of my Person and Conservator of my Estate may:</w:t>
      </w:r>
    </w:p>
    <w:p w14:paraId="130976B0" w14:textId="77777777" w:rsidR="00701627" w:rsidRDefault="00000000">
      <w:pPr>
        <w:pStyle w:val="TextHeading3"/>
      </w:pPr>
      <w:r>
        <w:t xml:space="preserve">lease and sublease property for any period, and grant options to lease or subdivide property, even if the term of the lease, sublease, or option extends beyond the term of this power of </w:t>
      </w:r>
      <w:proofErr w:type="gramStart"/>
      <w:r>
        <w:t>attorney;</w:t>
      </w:r>
      <w:proofErr w:type="gramEnd"/>
      <w:r>
        <w:t xml:space="preserve"> </w:t>
      </w:r>
    </w:p>
    <w:p w14:paraId="6D1AF3CF" w14:textId="77777777" w:rsidR="00701627" w:rsidRDefault="00000000">
      <w:pPr>
        <w:pStyle w:val="TextHeading3"/>
      </w:pPr>
      <w:r>
        <w:t xml:space="preserve">eject and remove tenants or other persons from property, and recover the property by all lawful </w:t>
      </w:r>
      <w:proofErr w:type="gramStart"/>
      <w:r>
        <w:t>means;</w:t>
      </w:r>
      <w:proofErr w:type="gramEnd"/>
      <w:r>
        <w:t xml:space="preserve"> </w:t>
      </w:r>
    </w:p>
    <w:p w14:paraId="3E083D0B" w14:textId="77777777" w:rsidR="00701627" w:rsidRDefault="00000000">
      <w:pPr>
        <w:pStyle w:val="TextHeading3"/>
      </w:pPr>
      <w:r>
        <w:t xml:space="preserve">collect and sue for </w:t>
      </w:r>
      <w:proofErr w:type="gramStart"/>
      <w:r>
        <w:t>rents;</w:t>
      </w:r>
      <w:proofErr w:type="gramEnd"/>
      <w:r>
        <w:t xml:space="preserve"> </w:t>
      </w:r>
    </w:p>
    <w:p w14:paraId="5D1A97C0" w14:textId="77777777" w:rsidR="00701627" w:rsidRDefault="00000000">
      <w:pPr>
        <w:pStyle w:val="TextHeading3"/>
      </w:pPr>
      <w:r>
        <w:t xml:space="preserve">pay, compromise, or contest tax assessments and apply for tax assessment </w:t>
      </w:r>
      <w:proofErr w:type="gramStart"/>
      <w:r>
        <w:t>refunds;</w:t>
      </w:r>
      <w:proofErr w:type="gramEnd"/>
      <w:r>
        <w:t xml:space="preserve"> </w:t>
      </w:r>
    </w:p>
    <w:p w14:paraId="603C88E6" w14:textId="77777777" w:rsidR="00701627" w:rsidRDefault="00000000">
      <w:pPr>
        <w:pStyle w:val="TextHeading3"/>
      </w:pPr>
      <w:r>
        <w:t xml:space="preserve">subdivide, partition, develop, dedicate property to public use without consideration, or grant or release easements over my real </w:t>
      </w:r>
      <w:proofErr w:type="gramStart"/>
      <w:r>
        <w:t>property;</w:t>
      </w:r>
      <w:proofErr w:type="gramEnd"/>
      <w:r>
        <w:t xml:space="preserve"> </w:t>
      </w:r>
    </w:p>
    <w:p w14:paraId="0D5CCBD4" w14:textId="77777777" w:rsidR="00701627" w:rsidRDefault="00000000">
      <w:pPr>
        <w:pStyle w:val="TextHeading3"/>
      </w:pPr>
      <w:r>
        <w:t xml:space="preserve">maintain, protect, repair, preserve, insure, build upon, improve, demolish, abandon, and alter all or any part of my real </w:t>
      </w:r>
      <w:proofErr w:type="gramStart"/>
      <w:r>
        <w:t>property;</w:t>
      </w:r>
      <w:proofErr w:type="gramEnd"/>
    </w:p>
    <w:p w14:paraId="3C04498D" w14:textId="77777777" w:rsidR="00701627" w:rsidRDefault="00000000">
      <w:pPr>
        <w:pStyle w:val="TextHeading3"/>
      </w:pPr>
      <w:r>
        <w:t xml:space="preserve">employ </w:t>
      </w:r>
      <w:proofErr w:type="gramStart"/>
      <w:r>
        <w:t>laborers;</w:t>
      </w:r>
      <w:proofErr w:type="gramEnd"/>
    </w:p>
    <w:p w14:paraId="0B866F48" w14:textId="77777777" w:rsidR="00701627" w:rsidRDefault="00000000">
      <w:pPr>
        <w:pStyle w:val="TextHeading3"/>
      </w:pPr>
      <w:r>
        <w:t xml:space="preserve">obtain or vacate plats and adjust </w:t>
      </w:r>
      <w:proofErr w:type="gramStart"/>
      <w:r>
        <w:t>boundaries;</w:t>
      </w:r>
      <w:proofErr w:type="gramEnd"/>
      <w:r>
        <w:t xml:space="preserve"> </w:t>
      </w:r>
    </w:p>
    <w:p w14:paraId="3F67D474" w14:textId="77777777" w:rsidR="00701627" w:rsidRDefault="00000000">
      <w:pPr>
        <w:pStyle w:val="TextHeading3"/>
      </w:pPr>
      <w:r>
        <w:t xml:space="preserve">adjust differences in the property’s value on exchange or partition by giving or receiving </w:t>
      </w:r>
      <w:proofErr w:type="gramStart"/>
      <w:r>
        <w:t>consideration;</w:t>
      </w:r>
      <w:proofErr w:type="gramEnd"/>
    </w:p>
    <w:p w14:paraId="0D4E41EE" w14:textId="77777777" w:rsidR="00701627" w:rsidRDefault="00000000">
      <w:pPr>
        <w:pStyle w:val="TextHeading3"/>
      </w:pPr>
      <w:r>
        <w:t xml:space="preserve">release or partially release real property from a </w:t>
      </w:r>
      <w:proofErr w:type="gramStart"/>
      <w:r>
        <w:t>lien;</w:t>
      </w:r>
      <w:proofErr w:type="gramEnd"/>
      <w:r>
        <w:t xml:space="preserve"> </w:t>
      </w:r>
    </w:p>
    <w:p w14:paraId="0E440E7F" w14:textId="77777777" w:rsidR="00701627" w:rsidRDefault="00000000">
      <w:pPr>
        <w:pStyle w:val="TextHeading3"/>
      </w:pPr>
      <w:proofErr w:type="gramStart"/>
      <w:r>
        <w:t>enter into</w:t>
      </w:r>
      <w:proofErr w:type="gramEnd"/>
      <w:r>
        <w:t xml:space="preserve"> any contracts, covenants, and warranty agreements regarding my real property that my Guardian of my Person and Conservator of my Estate considers appropriate; and</w:t>
      </w:r>
    </w:p>
    <w:p w14:paraId="63ECD91A" w14:textId="77777777" w:rsidR="00701627" w:rsidRDefault="00000000">
      <w:pPr>
        <w:pStyle w:val="TextHeading3"/>
      </w:pPr>
      <w:r>
        <w:lastRenderedPageBreak/>
        <w:t>encumber property by mortgage or deed of trust.</w:t>
      </w:r>
    </w:p>
    <w:p w14:paraId="1051B8C7" w14:textId="77777777" w:rsidR="00701627" w:rsidRDefault="00000000">
      <w:pPr>
        <w:pStyle w:val="TextHeading2"/>
      </w:pPr>
      <w:r>
        <w:t>I authorize my Guardian of my Person and Conservator of my Estate to accept real property as a gift or as security for a loan.</w:t>
      </w:r>
    </w:p>
    <w:p w14:paraId="2A2A6736" w14:textId="77777777" w:rsidR="00701627" w:rsidRDefault="00000000" w:rsidP="00876BF0">
      <w:pPr>
        <w:pStyle w:val="Heading2"/>
      </w:pPr>
      <w:r>
        <w:t>Power to Manage Tangible Personal Property</w:t>
      </w:r>
    </w:p>
    <w:p w14:paraId="37C64FF2" w14:textId="77777777" w:rsidR="00701627" w:rsidRDefault="00000000">
      <w:pPr>
        <w:pStyle w:val="TextHeading2"/>
      </w:pPr>
      <w:r>
        <w:t>My Guardian of my Person and Conservator of my Estate may manage any tangible personal property I now own or may acquire in the future.  Unless specifically limited by the other provisions of this power of attorney, my Guardian of my Person and Conservator of my Estate may:</w:t>
      </w:r>
    </w:p>
    <w:p w14:paraId="4DF5BBC6" w14:textId="77777777" w:rsidR="00701627" w:rsidRDefault="00000000">
      <w:pPr>
        <w:pStyle w:val="TextHeading3"/>
      </w:pPr>
      <w:r>
        <w:t xml:space="preserve">lease and sublease property for any period, and grant options to lease or subdivide property, even if the term of the lease, sublease, or option extends beyond the term of this power of </w:t>
      </w:r>
      <w:proofErr w:type="gramStart"/>
      <w:r>
        <w:t>attorney;</w:t>
      </w:r>
      <w:proofErr w:type="gramEnd"/>
      <w:r>
        <w:t xml:space="preserve"> </w:t>
      </w:r>
    </w:p>
    <w:p w14:paraId="673171FF" w14:textId="77777777" w:rsidR="00701627" w:rsidRDefault="00000000">
      <w:pPr>
        <w:pStyle w:val="TextHeading3"/>
      </w:pPr>
      <w:r>
        <w:t xml:space="preserve">recover my property by all lawful </w:t>
      </w:r>
      <w:proofErr w:type="gramStart"/>
      <w:r>
        <w:t>means;</w:t>
      </w:r>
      <w:proofErr w:type="gramEnd"/>
      <w:r>
        <w:t xml:space="preserve"> </w:t>
      </w:r>
    </w:p>
    <w:p w14:paraId="6EEF2005" w14:textId="77777777" w:rsidR="00701627" w:rsidRDefault="00000000">
      <w:pPr>
        <w:pStyle w:val="TextHeading3"/>
      </w:pPr>
      <w:r>
        <w:t xml:space="preserve">collect and sue for </w:t>
      </w:r>
      <w:proofErr w:type="gramStart"/>
      <w:r>
        <w:t>rents;</w:t>
      </w:r>
      <w:proofErr w:type="gramEnd"/>
      <w:r>
        <w:t xml:space="preserve"> </w:t>
      </w:r>
    </w:p>
    <w:p w14:paraId="66AC5E98" w14:textId="77777777" w:rsidR="00701627" w:rsidRDefault="00000000">
      <w:pPr>
        <w:pStyle w:val="TextHeading3"/>
      </w:pPr>
      <w:r>
        <w:t xml:space="preserve">pay, compromise, or contest tax assessments and apply for tax assessment </w:t>
      </w:r>
      <w:proofErr w:type="gramStart"/>
      <w:r>
        <w:t>refunds;</w:t>
      </w:r>
      <w:proofErr w:type="gramEnd"/>
      <w:r>
        <w:t xml:space="preserve"> </w:t>
      </w:r>
    </w:p>
    <w:p w14:paraId="7DB5D3F1" w14:textId="77777777" w:rsidR="00701627" w:rsidRDefault="00000000">
      <w:pPr>
        <w:pStyle w:val="TextHeading3"/>
      </w:pPr>
      <w:r>
        <w:t>maintain, protect, repair, preserve, insure, improve, destroy, and abandon all or any part of my property; and</w:t>
      </w:r>
    </w:p>
    <w:p w14:paraId="4390C5E1" w14:textId="77777777" w:rsidR="00701627" w:rsidRDefault="00000000">
      <w:pPr>
        <w:pStyle w:val="TextHeading3"/>
      </w:pPr>
      <w:r>
        <w:t>grant security interests in my property.</w:t>
      </w:r>
    </w:p>
    <w:p w14:paraId="24040FFF" w14:textId="77777777" w:rsidR="00701627" w:rsidRDefault="00000000">
      <w:pPr>
        <w:pStyle w:val="TextHeading2"/>
      </w:pPr>
      <w:r>
        <w:t>I authorize my Guardian of my Person and Conservator of my Estate to accept tangible personal property as a gift or as security for a loan.</w:t>
      </w:r>
    </w:p>
    <w:p w14:paraId="4AE67983" w14:textId="77777777" w:rsidR="00701627" w:rsidRDefault="00000000" w:rsidP="00876BF0">
      <w:pPr>
        <w:pStyle w:val="Heading2"/>
      </w:pPr>
      <w:r>
        <w:t>Power to Manage Digital Assets</w:t>
      </w:r>
    </w:p>
    <w:p w14:paraId="06D06232" w14:textId="77777777" w:rsidR="00701627" w:rsidRDefault="00000000">
      <w:pPr>
        <w:pStyle w:val="TextHeading2"/>
      </w:pPr>
      <w:r>
        <w:t xml:space="preserve">My Guardian of my Person and Conservator of my Estate may access, modify, control, archive, transfer, and delete my digital assets.  Digital assets include my sent and received emails, email accounts, digital music, digital photographs, digital videos, gaming accounts, software licenses, social-network accounts, file-sharing accounts, financial accounts, domain registrations, Domain Name System (DNS) service accounts, blogs, listservs, web-hosting accounts, tax-preparation service accounts, online stores and auction sites, online accounts, and any similar digital asset that currently exists or may be developed as technology advances.  </w:t>
      </w:r>
    </w:p>
    <w:p w14:paraId="0353D635" w14:textId="77777777" w:rsidR="00701627" w:rsidRDefault="00000000">
      <w:pPr>
        <w:pStyle w:val="TextHeading2"/>
      </w:pPr>
      <w:r>
        <w:t xml:space="preserve">My digital assets may be stored in the cloud or on my own digital devices.  My Guardian of my Person and Conservator of my Estate may access, use, and control my digital devices </w:t>
      </w:r>
      <w:proofErr w:type="gramStart"/>
      <w:r>
        <w:t>in order to</w:t>
      </w:r>
      <w:proofErr w:type="gramEnd"/>
      <w:r>
        <w:t xml:space="preserve"> access, modify, control, archive, transfer, and delete my digital assets—this power is essential for access to my digital assets that are only accessible through my digital </w:t>
      </w:r>
      <w:r>
        <w:lastRenderedPageBreak/>
        <w:t>devices.  Digital devices include desktops, laptops, tablets, peripherals, storage devices, mobile telephones, smartphones, and any similar hardware that currently exists or may be developed as technology advances.</w:t>
      </w:r>
    </w:p>
    <w:p w14:paraId="424D7204" w14:textId="77777777" w:rsidR="00701627" w:rsidRDefault="00000000" w:rsidP="00876BF0">
      <w:pPr>
        <w:pStyle w:val="Heading2"/>
      </w:pPr>
      <w:r>
        <w:t>Oil, Gas and Mineral Interests</w:t>
      </w:r>
    </w:p>
    <w:p w14:paraId="301BD73A" w14:textId="77777777" w:rsidR="00701627" w:rsidRDefault="00000000">
      <w:pPr>
        <w:pStyle w:val="TextHeading2"/>
      </w:pPr>
      <w:r>
        <w:t>My Guardian of my Person and Conservator of my Estate may acquire, maintain, develop, and exploit, either alone or jointly with others, any oil, gas, coal, mineral, or other natural resource rights or interests.</w:t>
      </w:r>
    </w:p>
    <w:p w14:paraId="371C9966" w14:textId="77777777" w:rsidR="00701627" w:rsidRDefault="00000000">
      <w:pPr>
        <w:pStyle w:val="TextHeading2"/>
      </w:pPr>
      <w:r>
        <w:t>My Guardian of my Person and Conservator of my Estate may drill, test, explore, mine, develop, extract, remove, convert, manage, retain, store, sell, and exchange any of those rights and interests on terms and for a price that my Guardian of my Person and Conservator of my Estate deems advisable.</w:t>
      </w:r>
    </w:p>
    <w:p w14:paraId="5F35A2EA" w14:textId="77777777" w:rsidR="00701627" w:rsidRDefault="00000000">
      <w:pPr>
        <w:pStyle w:val="TextHeading2"/>
      </w:pPr>
      <w:r>
        <w:t>My Guardian of my Person and Conservator of my Estate may execute leases, pooling, unitization, and other types of agreements in connection with oil, gas, coal, mineral, and other natural resource rights and interests, even though the terms of those arrangements may extend beyond the trust’s termination.</w:t>
      </w:r>
    </w:p>
    <w:p w14:paraId="27B7C214" w14:textId="77777777" w:rsidR="00701627" w:rsidRDefault="00000000">
      <w:pPr>
        <w:pStyle w:val="TextHeading2"/>
      </w:pPr>
      <w:r>
        <w:t>My Guardian of my Person and Conservator of my Estate may execute division orders, transfer orders, releases, assignments, farm outs, and any other instruments that it considers proper.</w:t>
      </w:r>
    </w:p>
    <w:p w14:paraId="4F9D2F4A" w14:textId="77777777" w:rsidR="00701627" w:rsidRDefault="00000000">
      <w:pPr>
        <w:pStyle w:val="TextHeading2"/>
      </w:pPr>
      <w:r>
        <w:t>My Guardian of my Person and Conservator of my Estate may employ the services of consultants and outside specialists in connection with the evaluation, management, acquisition, disposition, and development of any mineral interest, and may pay the cost of the services from the trust’s principal and income.</w:t>
      </w:r>
    </w:p>
    <w:p w14:paraId="5C2C024C" w14:textId="77777777" w:rsidR="00701627" w:rsidRDefault="00000000" w:rsidP="00876BF0">
      <w:pPr>
        <w:pStyle w:val="Heading2"/>
      </w:pPr>
      <w:r>
        <w:t>Power to Operate Businesses</w:t>
      </w:r>
    </w:p>
    <w:p w14:paraId="1F610457" w14:textId="77777777" w:rsidR="00701627" w:rsidRDefault="00000000">
      <w:pPr>
        <w:pStyle w:val="TextHeading2"/>
      </w:pPr>
      <w:r>
        <w:t xml:space="preserve">My Guardian of my Person and Conservator of my Estate may continue operating and managing any business in which I now or later own an interest for the </w:t>
      </w:r>
      <w:proofErr w:type="gramStart"/>
      <w:r>
        <w:t>period of time</w:t>
      </w:r>
      <w:proofErr w:type="gramEnd"/>
      <w:r>
        <w:t xml:space="preserve"> and in any manner my Guardian of my Person and Conservator of my Estate considers appropriate.  </w:t>
      </w:r>
    </w:p>
    <w:p w14:paraId="67F03234" w14:textId="77777777" w:rsidR="00701627" w:rsidRDefault="00000000">
      <w:pPr>
        <w:pStyle w:val="TextHeading2"/>
      </w:pPr>
      <w:r>
        <w:t>My Guardian of my Person and Conservator of my Estate may sell, liquidate, or close a business upon terms my Guardian of my Person and Conservator of my Estate considers appropriate, including a sale in exchange for cash, a private annuity, and an installment note or any combination of those arrangements.</w:t>
      </w:r>
    </w:p>
    <w:p w14:paraId="04C2E25D" w14:textId="77777777" w:rsidR="00701627" w:rsidRDefault="00000000" w:rsidP="00876BF0">
      <w:pPr>
        <w:pStyle w:val="Heading2"/>
      </w:pPr>
      <w:r>
        <w:t>Power Regarding Securities</w:t>
      </w:r>
    </w:p>
    <w:p w14:paraId="4372CBB9" w14:textId="77777777" w:rsidR="00701627" w:rsidRDefault="00000000">
      <w:pPr>
        <w:pStyle w:val="TextHeading2"/>
      </w:pPr>
      <w:r>
        <w:t xml:space="preserve">My Guardian of my Person and Conservator of my Estate may exercise all rights regarding securities that I own now or in the future.  Specifically, my Guardian of my Person and </w:t>
      </w:r>
      <w:r>
        <w:lastRenderedPageBreak/>
        <w:t>Conservator of my Estate may buy, sell, and exchange all types of securities and financial instruments including stocks, bonds.</w:t>
      </w:r>
    </w:p>
    <w:p w14:paraId="25FE4C0E" w14:textId="77777777" w:rsidR="00701627" w:rsidRDefault="00000000">
      <w:pPr>
        <w:pStyle w:val="TextHeading2"/>
      </w:pPr>
      <w:r>
        <w:t>My Guardian of my Person and Conservator of my Estate may also:</w:t>
      </w:r>
    </w:p>
    <w:p w14:paraId="27B87261" w14:textId="77777777" w:rsidR="00701627" w:rsidRDefault="00000000">
      <w:pPr>
        <w:pStyle w:val="TextHeading3"/>
      </w:pPr>
      <w:r>
        <w:t xml:space="preserve">receive certificates and other </w:t>
      </w:r>
      <w:proofErr w:type="gramStart"/>
      <w:r>
        <w:t>evidences</w:t>
      </w:r>
      <w:proofErr w:type="gramEnd"/>
      <w:r>
        <w:t xml:space="preserve"> of ownership with regard to securities;</w:t>
      </w:r>
    </w:p>
    <w:p w14:paraId="6A08BD0A" w14:textId="77777777" w:rsidR="00701627" w:rsidRDefault="00000000">
      <w:pPr>
        <w:pStyle w:val="TextHeading3"/>
      </w:pPr>
      <w:r>
        <w:t xml:space="preserve">hold securities in bearer or uncertified form and use a central depository, clearing agency, or book-entry system such as The Depository Trust Company, Euroclear, or the Federal Reserve Bank of </w:t>
      </w:r>
      <w:proofErr w:type="gramStart"/>
      <w:r>
        <w:t>New York;</w:t>
      </w:r>
      <w:proofErr w:type="gramEnd"/>
    </w:p>
    <w:p w14:paraId="6C49259C" w14:textId="77777777" w:rsidR="00701627" w:rsidRDefault="00000000">
      <w:pPr>
        <w:pStyle w:val="TextHeading3"/>
      </w:pPr>
      <w:r>
        <w:t xml:space="preserve">place all or any part of my securities in the custody of a bank or trust company or in the name of its </w:t>
      </w:r>
      <w:proofErr w:type="gramStart"/>
      <w:r>
        <w:t>nominee;</w:t>
      </w:r>
      <w:proofErr w:type="gramEnd"/>
    </w:p>
    <w:p w14:paraId="4D34D0F9" w14:textId="77777777" w:rsidR="00701627" w:rsidRDefault="00000000">
      <w:pPr>
        <w:pStyle w:val="TextHeading3"/>
      </w:pPr>
      <w:r>
        <w:t xml:space="preserve">employ a broker-dealer as custodian for my securities and register the securities in the name of the broker-dealer or its </w:t>
      </w:r>
      <w:proofErr w:type="gramStart"/>
      <w:r>
        <w:t>nominee;</w:t>
      </w:r>
      <w:proofErr w:type="gramEnd"/>
    </w:p>
    <w:p w14:paraId="7E41D1AC" w14:textId="77777777" w:rsidR="00701627" w:rsidRDefault="00000000">
      <w:pPr>
        <w:pStyle w:val="TextHeading3"/>
      </w:pPr>
      <w:r>
        <w:t xml:space="preserve">exercise voting rights with respect to securities in person or by proxy, enter into voting trusts, and consent to limitations on the right to </w:t>
      </w:r>
      <w:proofErr w:type="gramStart"/>
      <w:r>
        <w:t>vote;</w:t>
      </w:r>
      <w:proofErr w:type="gramEnd"/>
      <w:r>
        <w:t xml:space="preserve"> </w:t>
      </w:r>
    </w:p>
    <w:p w14:paraId="3E159EEF" w14:textId="77777777" w:rsidR="00701627" w:rsidRDefault="00000000">
      <w:pPr>
        <w:pStyle w:val="TextHeading3"/>
      </w:pPr>
      <w:r>
        <w:t>participate in any reorganization, recapitalization, merger, or similar transaction; and</w:t>
      </w:r>
    </w:p>
    <w:p w14:paraId="5E7EFC95" w14:textId="77777777" w:rsidR="00701627" w:rsidRDefault="00000000">
      <w:pPr>
        <w:pStyle w:val="TextHeading3"/>
      </w:pPr>
      <w:r>
        <w:t>exercise any subscription rights, option rights (</w:t>
      </w:r>
      <w:proofErr w:type="gramStart"/>
      <w:r>
        <w:t>whether or not</w:t>
      </w:r>
      <w:proofErr w:type="gramEnd"/>
      <w:r>
        <w:t xml:space="preserve"> qualified under the Internal Revenue Code), or other rights to which I am entitled now or in the future, or to sell and dispose of these rights, and, if required, to sign my name to rights, warrants, or other similar instruments.</w:t>
      </w:r>
    </w:p>
    <w:p w14:paraId="48ACBE17" w14:textId="77777777" w:rsidR="00701627" w:rsidRDefault="00000000" w:rsidP="00876BF0">
      <w:pPr>
        <w:pStyle w:val="Heading2"/>
      </w:pPr>
      <w:r>
        <w:t>Power to Collect and Settle My Obligations</w:t>
      </w:r>
    </w:p>
    <w:p w14:paraId="260549A8" w14:textId="77777777" w:rsidR="00701627" w:rsidRDefault="00000000">
      <w:pPr>
        <w:pStyle w:val="TextHeading2"/>
      </w:pPr>
      <w:r>
        <w:t>My Guardian of my Person and Conservator of my Estate may collect all rights and benefits to which I am entitled now or in the future, including rights to cash payments, property, debts, accounts, legacies, bequests, devises, dividends, and annuities.  In collecting my obligations, my Guardian of my Person and Conservator of my Estate may demand, sue for, arbitrate, settle, compromise, receive, deposit, expend for my benefit, reinvest, or otherwise dispose of these matters as my Guardian of my Person and Conservator of my Estate determines appropriate.</w:t>
      </w:r>
    </w:p>
    <w:p w14:paraId="33E76895" w14:textId="77777777" w:rsidR="00701627" w:rsidRDefault="00000000">
      <w:pPr>
        <w:pStyle w:val="TextHeading2"/>
      </w:pPr>
      <w:r>
        <w:t xml:space="preserve">My Guardian of my Person and Conservator of my Estate may use all lawful means and methods to recover these assets and rights, to qualify me for benefits and claim benefits on my behalf, and to compromise claims and grant discharges regarding the matters described in this Section.  My Guardian of my Person and Conservator of my Estate may convert my assets into assets that do not disqualify me from receiving benefits, or my Guardian of my Person and Conservator of my Estate may divest my assets altogether.  In any divestment action or asset conversion, I direct my Guardian of my Person and Conservator of my Estate </w:t>
      </w:r>
      <w:r>
        <w:lastRenderedPageBreak/>
        <w:t xml:space="preserve">to avoid disrupting the dispositive provisions of my estate plan as established by me prior to my incapacity.  </w:t>
      </w:r>
    </w:p>
    <w:p w14:paraId="4FA3D898" w14:textId="77777777" w:rsidR="00701627" w:rsidRDefault="00000000" w:rsidP="00876BF0">
      <w:pPr>
        <w:pStyle w:val="Heading2"/>
      </w:pPr>
      <w:bookmarkStart w:id="2" w:name="_Ref136714965"/>
      <w:r>
        <w:t>Power Regarding Governmental Benefits</w:t>
      </w:r>
      <w:bookmarkEnd w:id="2"/>
    </w:p>
    <w:p w14:paraId="5BB92F76" w14:textId="77777777" w:rsidR="00701627" w:rsidRDefault="00000000">
      <w:pPr>
        <w:pStyle w:val="TextHeading2"/>
      </w:pPr>
      <w:r>
        <w:t>All powers described in this Section are exercisable with respect to all federal and state (or any subdivision thereof) programs existing when this power of attorney was executed or for which I become eligible after this power of attorney is executed.  The power of attorney shall extend to any state in which I live when my Guardian of my Person and Conservator of my Estate’s powers become effective.</w:t>
      </w:r>
    </w:p>
    <w:p w14:paraId="6A5E9F73" w14:textId="77777777" w:rsidR="00701627" w:rsidRDefault="00000000">
      <w:pPr>
        <w:pStyle w:val="TextHeading2"/>
      </w:pPr>
      <w:r>
        <w:t xml:space="preserve">I appoint my Guardian of my Person and Conservator of my Estate as my </w:t>
      </w:r>
      <w:r>
        <w:rPr>
          <w:i/>
        </w:rPr>
        <w:t>Representative Payee</w:t>
      </w:r>
      <w:r>
        <w:t xml:space="preserve"> for the purposes of receiving Social Security benefits.  My Guardian of my Person and Conservator of my Estate may collect all benefits payable to or for my benefit by any governmental agency or body, such as Supplemental Security Income (SSI), Medicaid, Medicare, and Social Security Disability Insurance (SSDI).  My Guardian of my Person and Conservator of my Estate shall have the full power to represent me and deal in all ways necessary concerning rights or benefits payable to me by any governmental agency including Supplemental Security Income (SSI), Medicaid, and Social Security Disability Insurance (SSDI).</w:t>
      </w:r>
    </w:p>
    <w:p w14:paraId="4B17F9F6" w14:textId="77777777" w:rsidR="00701627" w:rsidRDefault="00000000">
      <w:pPr>
        <w:pStyle w:val="TextHeading2"/>
      </w:pPr>
      <w:r>
        <w:t>My Guardian of my Person and Conservator of my Estate may:</w:t>
      </w:r>
    </w:p>
    <w:p w14:paraId="71DD1D84" w14:textId="77777777" w:rsidR="00701627" w:rsidRDefault="00000000">
      <w:pPr>
        <w:pStyle w:val="TextHeading3"/>
      </w:pPr>
      <w:r>
        <w:t xml:space="preserve">gift or otherwise spend down my estate for Medicaid eligibility and </w:t>
      </w:r>
      <w:proofErr w:type="gramStart"/>
      <w:r>
        <w:t>planning;</w:t>
      </w:r>
      <w:proofErr w:type="gramEnd"/>
    </w:p>
    <w:p w14:paraId="4AC25846" w14:textId="77777777" w:rsidR="00701627" w:rsidRDefault="00000000">
      <w:pPr>
        <w:pStyle w:val="TextHeading3"/>
      </w:pPr>
      <w:r>
        <w:t xml:space="preserve">execute vouchers in my name for allowances and reimbursements payable to me by the United States, a foreign government, a state, or a subdivision of a state to me, including allowances and reimbursements for my transportation and the transportation of my wife, my children, and other individuals customarily or legally entitled to be supported by me, and for shipping their household </w:t>
      </w:r>
      <w:proofErr w:type="gramStart"/>
      <w:r>
        <w:t>effects;</w:t>
      </w:r>
      <w:proofErr w:type="gramEnd"/>
    </w:p>
    <w:p w14:paraId="1CC15112" w14:textId="77777777" w:rsidR="00701627" w:rsidRDefault="00000000">
      <w:pPr>
        <w:pStyle w:val="TextHeading3"/>
      </w:pPr>
      <w:r>
        <w:t xml:space="preserve">take possession, remove, and ship any of my property from a post, warehouse, depot, dock, or other place of storage, whether governmental or private, and execute and deliver a release, voucher, receipt, bill of lading, shipping ticket, certificate, or </w:t>
      </w:r>
      <w:proofErr w:type="gramStart"/>
      <w:r>
        <w:t>other</w:t>
      </w:r>
      <w:proofErr w:type="gramEnd"/>
      <w:r>
        <w:t xml:space="preserve"> instrument for that purpose;</w:t>
      </w:r>
    </w:p>
    <w:p w14:paraId="3F4FD8A3" w14:textId="77777777" w:rsidR="00701627" w:rsidRDefault="00000000">
      <w:pPr>
        <w:pStyle w:val="TextHeading3"/>
      </w:pPr>
      <w:r>
        <w:t xml:space="preserve">prepare, file, and prosecute my claims for benefits or assistances, financial or otherwise, for any claim to which I am entitled under a statute or government </w:t>
      </w:r>
      <w:proofErr w:type="gramStart"/>
      <w:r>
        <w:t>regulation;</w:t>
      </w:r>
      <w:proofErr w:type="gramEnd"/>
    </w:p>
    <w:p w14:paraId="7536A86C" w14:textId="77777777" w:rsidR="00701627" w:rsidRDefault="00000000">
      <w:pPr>
        <w:pStyle w:val="TextHeading3"/>
      </w:pPr>
      <w:r>
        <w:t xml:space="preserve">prosecute, defend, arbitrate, settle, and propose or accept a compromise with respect to any benefits I may be entitled to </w:t>
      </w:r>
      <w:proofErr w:type="gramStart"/>
      <w:r>
        <w:t>receive;</w:t>
      </w:r>
      <w:proofErr w:type="gramEnd"/>
    </w:p>
    <w:p w14:paraId="4CE834D0" w14:textId="77777777" w:rsidR="00701627" w:rsidRDefault="00000000">
      <w:pPr>
        <w:pStyle w:val="TextHeading3"/>
      </w:pPr>
      <w:r>
        <w:lastRenderedPageBreak/>
        <w:t xml:space="preserve">receive the financial proceeds of any type of claim described in this Section and invest, disburse, or use the proceeds on my behalf for any lawful </w:t>
      </w:r>
      <w:proofErr w:type="gramStart"/>
      <w:r>
        <w:t>purpose;</w:t>
      </w:r>
      <w:proofErr w:type="gramEnd"/>
    </w:p>
    <w:p w14:paraId="033EF9E4" w14:textId="77777777" w:rsidR="00701627" w:rsidRDefault="00000000">
      <w:pPr>
        <w:pStyle w:val="TextHeading3"/>
      </w:pPr>
      <w:r>
        <w:t xml:space="preserve">sign on my behalf any document necessary to permit my return to my residence following my incapacity or other condition that prevents me from currently living </w:t>
      </w:r>
      <w:proofErr w:type="gramStart"/>
      <w:r>
        <w:t>there;</w:t>
      </w:r>
      <w:proofErr w:type="gramEnd"/>
    </w:p>
    <w:p w14:paraId="220549A4" w14:textId="77777777" w:rsidR="00701627" w:rsidRDefault="00000000">
      <w:pPr>
        <w:pStyle w:val="TextHeading3"/>
      </w:pPr>
      <w:r>
        <w:t>execute any trust agreement described in 42 U.S.C. § 1396p</w:t>
      </w:r>
      <w:r>
        <w:rPr>
          <w:i/>
          <w:iCs/>
        </w:rPr>
        <w:t xml:space="preserve"> </w:t>
      </w:r>
      <w:r>
        <w:t>(d)(4)</w:t>
      </w:r>
      <w:r>
        <w:rPr>
          <w:i/>
          <w:iCs/>
        </w:rPr>
        <w:t xml:space="preserve"> </w:t>
      </w:r>
      <w:r>
        <w:t xml:space="preserve">with any trustee or trustees that my Guardian of my Person and Conservator of my Estate selects.  In addition, my Guardian of my Person and Conservator of my Estate may deliver and convey any or </w:t>
      </w:r>
      <w:proofErr w:type="gramStart"/>
      <w:r>
        <w:t>all of</w:t>
      </w:r>
      <w:proofErr w:type="gramEnd"/>
      <w:r>
        <w:t xml:space="preserve"> my assets to the trustee or trustees of the trust as well as designate the trust as payee of any income to which I may be entitled.</w:t>
      </w:r>
    </w:p>
    <w:p w14:paraId="3FE6D9B2" w14:textId="77777777" w:rsidR="00701627" w:rsidRDefault="00000000" w:rsidP="00876BF0">
      <w:pPr>
        <w:pStyle w:val="Heading2"/>
      </w:pPr>
      <w:r>
        <w:t>Power Regarding My Retirement Plans and Other Employee Benefits</w:t>
      </w:r>
    </w:p>
    <w:p w14:paraId="163A463A" w14:textId="77777777" w:rsidR="00701627" w:rsidRDefault="00000000">
      <w:pPr>
        <w:pStyle w:val="TextHeading2"/>
      </w:pPr>
      <w:r>
        <w:t>My Guardian of my Person and Conservator of my Estate may exercise all rights and collect all qualified retirement benefits to which I am entitled now or in the future.  Specifically, my Guardian of my Person and Conservator of my Estate may:</w:t>
      </w:r>
    </w:p>
    <w:p w14:paraId="54A4DA43" w14:textId="77777777" w:rsidR="00701627" w:rsidRDefault="00000000">
      <w:pPr>
        <w:pStyle w:val="TextHeading3"/>
      </w:pPr>
      <w:r>
        <w:t xml:space="preserve">establish, using any of my assets, one or more qualified retirement plans in my </w:t>
      </w:r>
      <w:proofErr w:type="gramStart"/>
      <w:r>
        <w:t>name;</w:t>
      </w:r>
      <w:proofErr w:type="gramEnd"/>
    </w:p>
    <w:p w14:paraId="53562936" w14:textId="77777777" w:rsidR="00701627" w:rsidRDefault="00000000">
      <w:pPr>
        <w:pStyle w:val="TextHeading3"/>
      </w:pPr>
      <w:r>
        <w:t xml:space="preserve">make or cause contributions to be made, including rollover contributions and conversion contributions, to any qualified retirement plan my Guardian of my Person and Conservator of my Estate considers appropriate using my </w:t>
      </w:r>
      <w:proofErr w:type="gramStart"/>
      <w:r>
        <w:t>assets;</w:t>
      </w:r>
      <w:proofErr w:type="gramEnd"/>
    </w:p>
    <w:p w14:paraId="2B77D389" w14:textId="77777777" w:rsidR="00701627" w:rsidRDefault="00000000">
      <w:pPr>
        <w:pStyle w:val="TextHeading3"/>
      </w:pPr>
      <w:r>
        <w:t xml:space="preserve">receive and endorse checks and other distributions to me from any qualified retirement plans, or arrange for the direct deposit of those checks or distributions in any of my </w:t>
      </w:r>
      <w:proofErr w:type="gramStart"/>
      <w:r>
        <w:t>accounts;</w:t>
      </w:r>
      <w:proofErr w:type="gramEnd"/>
    </w:p>
    <w:p w14:paraId="2EFAFD39" w14:textId="77777777" w:rsidR="00701627" w:rsidRDefault="00000000">
      <w:pPr>
        <w:pStyle w:val="TextHeading3"/>
      </w:pPr>
      <w:r>
        <w:t xml:space="preserve">elect any form of payment from my qualified retirement plans and to withdraw benefits on my behalf from the IRAs and retirement </w:t>
      </w:r>
      <w:proofErr w:type="gramStart"/>
      <w:r>
        <w:t>plans;</w:t>
      </w:r>
      <w:proofErr w:type="gramEnd"/>
    </w:p>
    <w:p w14:paraId="6DD12E00" w14:textId="77777777" w:rsidR="00701627" w:rsidRDefault="00000000">
      <w:pPr>
        <w:pStyle w:val="TextHeading3"/>
      </w:pPr>
      <w:r>
        <w:t xml:space="preserve">make, exercise, waive, or consent to any and all elections and options that I may have regarding contributions to qualified retirement plans, investments, and administration of the retirement plans, and distribution or other forms of qualified retirement benefits available to </w:t>
      </w:r>
      <w:proofErr w:type="gramStart"/>
      <w:r>
        <w:t>me;</w:t>
      </w:r>
      <w:proofErr w:type="gramEnd"/>
    </w:p>
    <w:p w14:paraId="0CDE9BFB" w14:textId="77777777" w:rsidR="00701627" w:rsidRDefault="00000000">
      <w:pPr>
        <w:pStyle w:val="TextHeading3"/>
      </w:pPr>
      <w:r>
        <w:t>convert all or a portion of a qualified retirement plan to a Roth IRA under Internal Revenue Code Section 408A (or other similar qualified retirement plan</w:t>
      </w:r>
      <w:proofErr w:type="gramStart"/>
      <w:r>
        <w:t>);</w:t>
      </w:r>
      <w:proofErr w:type="gramEnd"/>
      <w:r>
        <w:t xml:space="preserve"> </w:t>
      </w:r>
    </w:p>
    <w:p w14:paraId="5312A7E7" w14:textId="77777777" w:rsidR="00701627" w:rsidRDefault="00000000">
      <w:pPr>
        <w:pStyle w:val="TextHeading3"/>
      </w:pPr>
      <w:r>
        <w:lastRenderedPageBreak/>
        <w:t xml:space="preserve">with respect to any contribution to an IRA or Roth IRA, recharacterize all or any part of the contribution so that the contribution or any part of the contribution is treated as made to the other type of </w:t>
      </w:r>
      <w:proofErr w:type="gramStart"/>
      <w:r>
        <w:t>IRA;</w:t>
      </w:r>
      <w:proofErr w:type="gramEnd"/>
      <w:r>
        <w:t xml:space="preserve"> </w:t>
      </w:r>
    </w:p>
    <w:p w14:paraId="0DC019D8" w14:textId="77777777" w:rsidR="00701627" w:rsidRDefault="00000000">
      <w:pPr>
        <w:pStyle w:val="TextHeading3"/>
      </w:pPr>
      <w:r>
        <w:t>with respect to any Thrift Savings Plan (TSP) account, conduct any business with the TSP, including the authority to sign any TSP-related document; and</w:t>
      </w:r>
    </w:p>
    <w:p w14:paraId="1DAC2D8A" w14:textId="77777777" w:rsidR="00701627" w:rsidRDefault="00000000">
      <w:pPr>
        <w:pStyle w:val="TextHeading3"/>
      </w:pPr>
      <w:r>
        <w:t>borrow money, purchase assets from any of my qualified retirement plans, and sell assets to any of my qualified retirement plans if the plan authorizes these actions.</w:t>
      </w:r>
    </w:p>
    <w:p w14:paraId="715BD834" w14:textId="77777777" w:rsidR="00701627" w:rsidRDefault="00000000" w:rsidP="00876BF0">
      <w:pPr>
        <w:pStyle w:val="Heading2"/>
      </w:pPr>
      <w:r>
        <w:t>Power Regarding Bank, Financial, and Credit Union Accounts</w:t>
      </w:r>
    </w:p>
    <w:p w14:paraId="6B823142" w14:textId="77777777" w:rsidR="00701627" w:rsidRDefault="00000000">
      <w:pPr>
        <w:pStyle w:val="TextHeading2"/>
      </w:pPr>
      <w:r>
        <w:t xml:space="preserve">My Guardian of my Person and Conservator of my Estate may establish bank, financial, or credit union accounts of any type in one or more banks, financial institutions, or credit unions that my Guardian of my Person and Conservator of my Estate may choose.  My Guardian of my Person and Conservator of my Estate may modify, terminate, make deposits </w:t>
      </w:r>
      <w:proofErr w:type="gramStart"/>
      <w:r>
        <w:t>to,</w:t>
      </w:r>
      <w:proofErr w:type="gramEnd"/>
      <w:r>
        <w:t xml:space="preserve"> write checks on, make withdrawals from, and grant security interests in any account in my name or for which I am an authorized signatory, except accounts held by me in a fiduciary capacity.  This authority may be exercised whether the account was established by me or for me by my Guardian of my Person and Conservator of my Estate.  My Guardian of my Person and Conservator of my Estate is authorized to negotiate, endorse, or transfer any check or other instrument with respect to any account; to contract for any services rendered by any bank, financial institution, or credit union; and to execute, on my behalf as principal, any agency or power of attorney forms furnished by a bank, financial institution, or credit union with respect to accounts with the bank, financial institution, or credit union that appoint the bank, financial institution, credit union, or any person as my agent.</w:t>
      </w:r>
    </w:p>
    <w:p w14:paraId="7CA8A03E" w14:textId="77777777" w:rsidR="00701627" w:rsidRDefault="00000000" w:rsidP="00876BF0">
      <w:pPr>
        <w:pStyle w:val="Heading2"/>
      </w:pPr>
      <w:r>
        <w:t>Power Regarding Credit Cards</w:t>
      </w:r>
    </w:p>
    <w:p w14:paraId="6C1860AF" w14:textId="77777777" w:rsidR="00701627" w:rsidRDefault="00000000">
      <w:pPr>
        <w:pStyle w:val="TextHeading2"/>
      </w:pPr>
      <w:r>
        <w:t>My Guardian of my Person and Conservator of my Estate may establish credit card accounts of any type that my Guardian of my Person and Conservator of my Estate may choose.  My Guardian of my Person and Conservator of my Estate may make purchases with; take cash advances, balance transfers, and otherwise borrow money on; make payments toward the outstanding balance of; modify; and terminate any credit card account in my name or for which I am an authorized user, except accounts held by me in a fiduciary capacity. This authority may be exercised whether the account was established by me or for me by my Guardian of my Person and Conservator of my Estate.  My Guardian of my Person and Conservator of my Estate is authorized to contract for any services rendered by any credit card company and to execute, on my behalf as principal, any agency or power of attorney forms furnished by a credit card company with respect to accounts with the credit card company that appoint the credit card company or any person as my agent.</w:t>
      </w:r>
    </w:p>
    <w:p w14:paraId="7E4204A5" w14:textId="77777777" w:rsidR="00701627" w:rsidRDefault="00000000" w:rsidP="00876BF0">
      <w:pPr>
        <w:pStyle w:val="Heading2"/>
      </w:pPr>
      <w:r>
        <w:lastRenderedPageBreak/>
        <w:t>Power Regarding Safe-Deposit Boxes</w:t>
      </w:r>
    </w:p>
    <w:p w14:paraId="45B91D82" w14:textId="77777777" w:rsidR="00701627" w:rsidRDefault="00000000">
      <w:pPr>
        <w:pStyle w:val="TextHeading2"/>
      </w:pPr>
      <w:r>
        <w:t xml:space="preserve">My Guardian of my Person and Conservator of my Estate may contract with any institution to rent a safe-deposit box in my name.  My Guardian of my Person and Conservator of my Estate may have access to any safe-deposit box in my name or for which I am an authorized signer.  This Section will apply whether the contract for the safe-deposit box was executed by me alone, jointly with others, or by my Guardian of my Person and Conservator of my Estate in my name.  My Guardian of my Person and Conservator of my Estate may also add contents to or remove contents from a safe-deposit </w:t>
      </w:r>
      <w:proofErr w:type="gramStart"/>
      <w:r>
        <w:t>box, or</w:t>
      </w:r>
      <w:proofErr w:type="gramEnd"/>
      <w:r>
        <w:t xml:space="preserve"> terminate any rental contract for a safe-deposit box.</w:t>
      </w:r>
    </w:p>
    <w:p w14:paraId="69ADEFE5" w14:textId="77777777" w:rsidR="00701627" w:rsidRDefault="00000000" w:rsidP="00876BF0">
      <w:pPr>
        <w:pStyle w:val="Heading2"/>
      </w:pPr>
      <w:r>
        <w:t>Power to Prosecute and Defend Legal Actions</w:t>
      </w:r>
    </w:p>
    <w:p w14:paraId="50D92511" w14:textId="77777777" w:rsidR="00701627" w:rsidRDefault="00000000">
      <w:pPr>
        <w:pStyle w:val="TextHeading2"/>
      </w:pPr>
      <w:r>
        <w:t xml:space="preserve">My Guardian of my Person and Conservator of my Estate may institute, supervise, prosecute, defend, intervene in, abandon, compromise, adjust, arbitrate, settle, dismiss, and appeal from any legal, equitable, judicial, or administrative hearings, actions, suits, or proceedings involving me in any way.  This authority includes claims by or against me arising out of property damage or personal injury suffered by </w:t>
      </w:r>
      <w:proofErr w:type="gramStart"/>
      <w:r>
        <w:t>me, or</w:t>
      </w:r>
      <w:proofErr w:type="gramEnd"/>
      <w:r>
        <w:t xml:space="preserve"> caused by me or under circumstances such that the resulting loss may be imposed on me.  My Guardian of my Person and Conservator of my Estate may otherwise engage in litigation involving me, my property, or my legal interests, including any property, interest, or person I am or may be responsible for.</w:t>
      </w:r>
    </w:p>
    <w:p w14:paraId="356FE733" w14:textId="77777777" w:rsidR="00701627" w:rsidRDefault="00000000" w:rsidP="00876BF0">
      <w:pPr>
        <w:pStyle w:val="Heading2"/>
      </w:pPr>
      <w:r>
        <w:t>Power to Loan and Borrow</w:t>
      </w:r>
    </w:p>
    <w:p w14:paraId="21056A31" w14:textId="77777777" w:rsidR="00701627" w:rsidRDefault="00000000">
      <w:pPr>
        <w:pStyle w:val="TextHeading2"/>
      </w:pPr>
      <w:r>
        <w:t xml:space="preserve">My Guardian of my Person and Conservator of my Estate may make secured or unsecured loans to any person, entity, trust, or estate on my behalf, for any term or payable on demand, with or without interest.  My Guardian of my Person and Conservator of my Estate may </w:t>
      </w:r>
      <w:proofErr w:type="gramStart"/>
      <w:r>
        <w:t>enter into</w:t>
      </w:r>
      <w:proofErr w:type="gramEnd"/>
      <w:r>
        <w:t xml:space="preserve"> or modify the terms of any mortgage, deed of trust, or security agreement made in connection with any loan and may release or foreclose on the mortgage, deed of trust, or security.</w:t>
      </w:r>
    </w:p>
    <w:p w14:paraId="67C7AB65" w14:textId="77777777" w:rsidR="00701627" w:rsidRDefault="00000000">
      <w:pPr>
        <w:pStyle w:val="TextHeading2"/>
      </w:pPr>
      <w:r>
        <w:t>My Guardian of my Person and Conservator of my Estate may borrow money on my behalf at interest rates and on other terms that my Guardian of my Person and Conservator of my Estate considers advisable from any person, institution, or other source.  If my then-acting Guardian of my Person and Conservator of my Estate is a corporate fiduciary, this includes loans from its own banking or commercial lending department.</w:t>
      </w:r>
    </w:p>
    <w:p w14:paraId="72073A79" w14:textId="77777777" w:rsidR="00701627" w:rsidRDefault="00000000">
      <w:pPr>
        <w:pStyle w:val="TextHeading2"/>
      </w:pPr>
      <w:r>
        <w:t xml:space="preserve">My Guardian of my Person and Conservator of my Estate may encumber my property by mortgages, pledges, and other hypothecation and has the power to </w:t>
      </w:r>
      <w:proofErr w:type="gramStart"/>
      <w:r>
        <w:t>enter into</w:t>
      </w:r>
      <w:proofErr w:type="gramEnd"/>
      <w:r>
        <w:t xml:space="preserve"> any mortgage or deed of trust even though the term of the mortgage or deed of trust may extend beyond the effective term of this power of attorney.  </w:t>
      </w:r>
    </w:p>
    <w:p w14:paraId="1A5B2CAB" w14:textId="77777777" w:rsidR="00701627" w:rsidRDefault="00000000">
      <w:pPr>
        <w:pStyle w:val="TextHeading2"/>
      </w:pPr>
      <w:r>
        <w:t xml:space="preserve">My Guardian of my Person and Conservator of my Estate may borrow money for any purpose on any life insurance policy owned by me on my life even though the term of the loan may extend beyond the effective term of this power of attorney.  My Guardian of my </w:t>
      </w:r>
      <w:r>
        <w:lastRenderedPageBreak/>
        <w:t>Person and Conservator of my Estate may grant a security interest in the policy to secure the loan.  In this regard, my Guardian of my Person and Conservator of my Estate may assign and deliver the policy as security.  No insurance company will be under any obligation to determine the loan’s necessity or how my Guardian of my Person and Conservator of my Estate applies the loan proceeds.</w:t>
      </w:r>
    </w:p>
    <w:p w14:paraId="36CD6793" w14:textId="77777777" w:rsidR="00701627" w:rsidRDefault="00000000" w:rsidP="00876BF0">
      <w:pPr>
        <w:pStyle w:val="Heading2"/>
      </w:pPr>
      <w:r>
        <w:t>Power to Renounce or Resign from Fiduciary Positions</w:t>
      </w:r>
    </w:p>
    <w:p w14:paraId="010B48E0" w14:textId="77777777" w:rsidR="00701627" w:rsidRDefault="00000000">
      <w:pPr>
        <w:pStyle w:val="TextHeading2"/>
      </w:pPr>
      <w:r>
        <w:t>My Guardian of my Person and Conservator of my Estate may resign or renounce any fiduciary position I hold now or in the future including personal representative, trustee, guardian, attorney in fact, and officer or director of a corporation, as well as any governmental or political office or position.  In so doing, my Guardian of my Person and Conservator of my Estate may file an accounting with the appropriate court of competent jurisdiction or settle based on a receipt, release, or other appropriate method.</w:t>
      </w:r>
    </w:p>
    <w:p w14:paraId="28F75E04" w14:textId="77777777" w:rsidR="00701627" w:rsidRDefault="00000000" w:rsidP="00876BF0">
      <w:pPr>
        <w:pStyle w:val="Heading2"/>
      </w:pPr>
      <w:r>
        <w:t>Power to Disclaim or Release Property Interests</w:t>
      </w:r>
    </w:p>
    <w:p w14:paraId="34DE927A" w14:textId="77777777" w:rsidR="00701627" w:rsidRDefault="00000000">
      <w:pPr>
        <w:pStyle w:val="TextHeading2"/>
      </w:pPr>
      <w:r>
        <w:t>My Guardian of my Person and Conservator of my Estate may renounce and disclaim any property or property interest or power to which I may become entitled by gift, testate succession, or intestate succession.  My Guardian of my Person and Conservator of my Estate may release or abandon any property interest or power that I may own or hold, now or in the future.  This includes any interest in, or right over, a trust, including the right to alter, amend, revoke, or terminate the trust.  My Guardian of my Person and Conservator of my Estate may claim an elective share in any estate or under any Will.  But my Guardian of my Person and Conservator of my Estate may not make any disclaimer that is expressly prohibited by the law or other provisions of this power of attorney.</w:t>
      </w:r>
    </w:p>
    <w:p w14:paraId="59A61B30" w14:textId="77777777" w:rsidR="00701627" w:rsidRDefault="00000000" w:rsidP="00876BF0">
      <w:pPr>
        <w:pStyle w:val="Heading2"/>
      </w:pPr>
      <w:r>
        <w:t>Power Regarding Insurance</w:t>
      </w:r>
    </w:p>
    <w:p w14:paraId="546DDFDC" w14:textId="77777777" w:rsidR="00701627" w:rsidRDefault="00000000">
      <w:pPr>
        <w:pStyle w:val="TextHeading2"/>
      </w:pPr>
      <w:r>
        <w:t>My Guardian of my Person and Conservator of my Estate may maintain, surrender, or collect:</w:t>
      </w:r>
    </w:p>
    <w:p w14:paraId="1631CDCC" w14:textId="77777777" w:rsidR="00701627" w:rsidRDefault="00000000">
      <w:pPr>
        <w:pStyle w:val="TextHeading3"/>
      </w:pPr>
      <w:r>
        <w:t xml:space="preserve">all kinds of life insurance or annuities on my life or the life of any one in whom I have an insurable </w:t>
      </w:r>
      <w:proofErr w:type="gramStart"/>
      <w:r>
        <w:t>interest;</w:t>
      </w:r>
      <w:proofErr w:type="gramEnd"/>
    </w:p>
    <w:p w14:paraId="0FB0BA8B" w14:textId="77777777" w:rsidR="00701627" w:rsidRDefault="00000000">
      <w:pPr>
        <w:pStyle w:val="TextHeading3"/>
      </w:pPr>
      <w:r>
        <w:t xml:space="preserve">liability insurance protecting my estate and me against third party </w:t>
      </w:r>
      <w:proofErr w:type="gramStart"/>
      <w:r>
        <w:t>claims;</w:t>
      </w:r>
      <w:proofErr w:type="gramEnd"/>
      <w:r>
        <w:t xml:space="preserve"> </w:t>
      </w:r>
    </w:p>
    <w:p w14:paraId="09F11927" w14:textId="77777777" w:rsidR="00701627" w:rsidRDefault="00000000">
      <w:pPr>
        <w:pStyle w:val="TextHeading3"/>
      </w:pPr>
      <w:r>
        <w:t xml:space="preserve">hospital insurance, medical insurance, Medicare supplement insurance, custodial care insurance, and disability income insurance for me or my dependents; and </w:t>
      </w:r>
    </w:p>
    <w:p w14:paraId="015E988E" w14:textId="77777777" w:rsidR="00701627" w:rsidRDefault="00000000">
      <w:pPr>
        <w:pStyle w:val="TextHeading3"/>
      </w:pPr>
      <w:r>
        <w:t xml:space="preserve">casualty insurance insuring my assets against loss or damage due to fire, theft, or other commonly insured risk. </w:t>
      </w:r>
    </w:p>
    <w:p w14:paraId="250F3995" w14:textId="77777777" w:rsidR="00701627" w:rsidRDefault="00000000">
      <w:pPr>
        <w:pStyle w:val="TextHeading2"/>
      </w:pPr>
      <w:r>
        <w:t xml:space="preserve">My Guardian of my Person and Conservator of my Estate may pay all insurance premiums, select any options under the policies, increase coverage under any policy, borrow against </w:t>
      </w:r>
      <w:r>
        <w:lastRenderedPageBreak/>
        <w:t>any policy, pursue all insurance claims on my behalf, and adjust insurance losses.  This authority applies to both private and public plans, including Medicare, Medicaid, Supplemental Security Income and Workers’ Compensation.</w:t>
      </w:r>
    </w:p>
    <w:p w14:paraId="5420D33C" w14:textId="77777777" w:rsidR="00701627" w:rsidRDefault="00000000">
      <w:pPr>
        <w:pStyle w:val="TextHeading2"/>
      </w:pPr>
      <w:r>
        <w:t>My Guardian of my Person and Conservator of my Estate may decrease or terminate coverage under any insurance policy insuring my life.  My Guardian of my Person and Conservator of my Estate may receive the cash value received if the policy is decreased or terminated and dispose of the cash value.</w:t>
      </w:r>
    </w:p>
    <w:p w14:paraId="0A547C6E" w14:textId="77777777" w:rsidR="00701627" w:rsidRDefault="00000000" w:rsidP="00876BF0">
      <w:pPr>
        <w:pStyle w:val="Heading2"/>
      </w:pPr>
      <w:r>
        <w:t>Power Regarding Taxes</w:t>
      </w:r>
    </w:p>
    <w:p w14:paraId="663638AA" w14:textId="77777777" w:rsidR="00701627" w:rsidRDefault="00000000">
      <w:pPr>
        <w:pStyle w:val="TextHeading2"/>
      </w:pPr>
      <w:r>
        <w:t xml:space="preserve">My Guardian of my Person and Conservator of my Estate may represent me in all tax matters and proceedings before any agent or officer of the Internal Revenue Service, </w:t>
      </w:r>
      <w:proofErr w:type="gramStart"/>
      <w:r>
        <w:t>state</w:t>
      </w:r>
      <w:proofErr w:type="gramEnd"/>
      <w:r>
        <w:t xml:space="preserve"> and local authorities and in any court, for all periods.</w:t>
      </w:r>
    </w:p>
    <w:p w14:paraId="4928AE25" w14:textId="77777777" w:rsidR="00701627" w:rsidRDefault="00000000">
      <w:pPr>
        <w:pStyle w:val="TextHeading2"/>
      </w:pPr>
      <w:r>
        <w:t xml:space="preserve">My Guardian of my Person and Conservator of my Estate may: </w:t>
      </w:r>
    </w:p>
    <w:p w14:paraId="38AD99DC" w14:textId="77777777" w:rsidR="00701627" w:rsidRDefault="00000000">
      <w:pPr>
        <w:pStyle w:val="TextHeading3"/>
      </w:pPr>
      <w:r>
        <w:t xml:space="preserve">prepare, sign, and file all federal, state, and local tax returns including income, gift, FICA, and payroll tax returns on my </w:t>
      </w:r>
      <w:proofErr w:type="gramStart"/>
      <w:r>
        <w:t>behalf;</w:t>
      </w:r>
      <w:proofErr w:type="gramEnd"/>
      <w:r>
        <w:t xml:space="preserve">  </w:t>
      </w:r>
    </w:p>
    <w:p w14:paraId="76F44D48" w14:textId="77777777" w:rsidR="00701627" w:rsidRDefault="00000000">
      <w:pPr>
        <w:pStyle w:val="TextHeading3"/>
      </w:pPr>
      <w:r>
        <w:t>prepare, sign, and file claims for refunds, requests for extensions of time to file returns or pay taxes, extensions and waivers of applicable periods of limitation, and protests and petitions to administrative agencies or courts (including the United States Tax Court</w:t>
      </w:r>
      <w:proofErr w:type="gramStart"/>
      <w:r>
        <w:t>);</w:t>
      </w:r>
      <w:proofErr w:type="gramEnd"/>
      <w:r>
        <w:t xml:space="preserve"> </w:t>
      </w:r>
    </w:p>
    <w:p w14:paraId="1545C47C" w14:textId="77777777" w:rsidR="00701627" w:rsidRDefault="00000000">
      <w:pPr>
        <w:pStyle w:val="TextHeading3"/>
      </w:pPr>
      <w:r>
        <w:t xml:space="preserve">sign consents and agreements under Internal Revenue Code Section 2032A or any successor section and consents to split gifts, closing agreements, and any power of attorney form required by the Internal Revenue Service or any state or local taxing authority with respect to any tax </w:t>
      </w:r>
      <w:proofErr w:type="gramStart"/>
      <w:r>
        <w:t>year;</w:t>
      </w:r>
      <w:proofErr w:type="gramEnd"/>
    </w:p>
    <w:p w14:paraId="308F904E" w14:textId="77777777" w:rsidR="00701627" w:rsidRDefault="00000000">
      <w:pPr>
        <w:pStyle w:val="TextHeading3"/>
      </w:pPr>
      <w:r>
        <w:t xml:space="preserve">pay taxes due, collect and dispose of refunds as my Guardian of my Person and Conservator of my Estate determines appropriate, post bonds, receive confidential information, and contest deficiencies determined by the Internal Revenue Service or any state or local taxing </w:t>
      </w:r>
      <w:proofErr w:type="gramStart"/>
      <w:r>
        <w:t>authority;</w:t>
      </w:r>
      <w:proofErr w:type="gramEnd"/>
      <w:r>
        <w:t xml:space="preserve">  </w:t>
      </w:r>
    </w:p>
    <w:p w14:paraId="0E9FD036" w14:textId="77777777" w:rsidR="00701627" w:rsidRDefault="00000000">
      <w:pPr>
        <w:pStyle w:val="TextHeading3"/>
      </w:pPr>
      <w:r>
        <w:t>exercise any election I have under federal, state, or local tax law and allocate any generation-skipping tax exemption to which I am entitled; and</w:t>
      </w:r>
    </w:p>
    <w:p w14:paraId="24037339" w14:textId="77777777" w:rsidR="00701627" w:rsidRDefault="00000000">
      <w:pPr>
        <w:pStyle w:val="TextHeading3"/>
      </w:pPr>
      <w:r>
        <w:t>engage representation for me in any tax proceeding by attorneys-at-law, Certified Public Accountants, enrolled agents, and other licensed tax professionals.</w:t>
      </w:r>
    </w:p>
    <w:p w14:paraId="33680FC0" w14:textId="77777777" w:rsidR="00701627" w:rsidRDefault="00000000" w:rsidP="00876BF0">
      <w:pPr>
        <w:pStyle w:val="Heading2"/>
      </w:pPr>
      <w:r>
        <w:t>Power to Deal with My Spouse</w:t>
      </w:r>
    </w:p>
    <w:p w14:paraId="3A30FB83" w14:textId="77777777" w:rsidR="00701627" w:rsidRDefault="00000000">
      <w:pPr>
        <w:pStyle w:val="TextHeading2"/>
      </w:pPr>
      <w:r>
        <w:t xml:space="preserve">My Guardian of my Person and Conservator of my Estate may deal with my spouse on my behalf.  In dealing with my spouse, my Guardian of my Person and Conservator of my </w:t>
      </w:r>
      <w:r>
        <w:lastRenderedPageBreak/>
        <w:t xml:space="preserve">Estate may partition, transfer, and exchange any of my marital property estate, whether separate or community property between my spouse and me.  My Guardian of my Person and Conservator of my Estate may </w:t>
      </w:r>
      <w:proofErr w:type="gramStart"/>
      <w:r>
        <w:t>enter into</w:t>
      </w:r>
      <w:proofErr w:type="gramEnd"/>
      <w:r>
        <w:t xml:space="preserve"> and execute on my behalf marital property agreements, partition and exchange agreements, or community property agreements.  My Guardian of my Person and Conservator of my Estate may enforce, amend, or revoke any marital property agreement between my spouse and me but only with respect to rights in and obligations with respect to property owned by my spouse, by me, or by both of us and with respect to reclassification of management and control over our property.</w:t>
      </w:r>
    </w:p>
    <w:p w14:paraId="042DA45D" w14:textId="77777777" w:rsidR="00701627" w:rsidRDefault="00000000" w:rsidP="00876BF0">
      <w:pPr>
        <w:pStyle w:val="Heading2"/>
      </w:pPr>
      <w:r>
        <w:t>Power to Make Gifts</w:t>
      </w:r>
    </w:p>
    <w:p w14:paraId="66073A1B" w14:textId="77777777" w:rsidR="00701627" w:rsidRDefault="00000000">
      <w:pPr>
        <w:pStyle w:val="TextHeading2"/>
      </w:pPr>
      <w:r>
        <w:t>My Guardian of my Person and Conservator of my Estate may make gifts on my behalf.  To make gifts, my Guardian of my Person and Conservator of my Estate may withdraw assets from any trust created by me and from which I may withdraw assets.</w:t>
      </w:r>
    </w:p>
    <w:p w14:paraId="3E4D1219" w14:textId="77777777" w:rsidR="00701627" w:rsidRDefault="00000000">
      <w:pPr>
        <w:pStyle w:val="TextHeading2"/>
      </w:pPr>
      <w:r>
        <w:t>For purposes of this power of attorney, my Guardian of my Person and Conservator of my Estate may forgive any debts owed to me, and any debt forgiven will be considered a gift to the debtor.</w:t>
      </w:r>
    </w:p>
    <w:p w14:paraId="2DBC1F53" w14:textId="77777777" w:rsidR="00701627" w:rsidRDefault="00000000">
      <w:pPr>
        <w:pStyle w:val="TextHeading2"/>
      </w:pPr>
      <w:r>
        <w:t xml:space="preserve">As mentioned in </w:t>
      </w:r>
      <w:r>
        <w:fldChar w:fldCharType="begin"/>
      </w:r>
      <w:r>
        <w:instrText xml:space="preserve"> REF _Ref136714965 \r \h </w:instrText>
      </w:r>
      <w:r>
        <w:fldChar w:fldCharType="separate"/>
      </w:r>
      <w:r w:rsidR="00876BF0">
        <w:t>Section 3.12</w:t>
      </w:r>
      <w:r>
        <w:fldChar w:fldCharType="end"/>
      </w:r>
      <w:r>
        <w:t>, my Guardian of my Person and Conservator of my Estate may gift or otherwise spend down my estate for Medicaid eligibility and planning.</w:t>
      </w:r>
    </w:p>
    <w:p w14:paraId="250A8F9E" w14:textId="77777777" w:rsidR="00701627" w:rsidRDefault="00701627">
      <w:pPr>
        <w:pStyle w:val="TextHeading2"/>
      </w:pPr>
    </w:p>
    <w:p w14:paraId="2134596C" w14:textId="77777777" w:rsidR="00701627" w:rsidRDefault="00000000" w:rsidP="00876BF0">
      <w:pPr>
        <w:pStyle w:val="Heading1"/>
      </w:pPr>
      <w:r>
        <w:br/>
        <w:t>Limitation on Powers</w:t>
      </w:r>
    </w:p>
    <w:p w14:paraId="70574079" w14:textId="77777777" w:rsidR="00701627" w:rsidRDefault="00000000">
      <w:pPr>
        <w:pStyle w:val="TextHeading2"/>
      </w:pPr>
      <w:r>
        <w:t>All powers granted to my Guardian of my Person and Conservator of my Estate under this power of attorney are subject to the limitations set forth in this Article.</w:t>
      </w:r>
    </w:p>
    <w:p w14:paraId="5E5163A8" w14:textId="77777777" w:rsidR="00701627" w:rsidRDefault="00000000" w:rsidP="00876BF0">
      <w:pPr>
        <w:pStyle w:val="Heading2"/>
      </w:pPr>
      <w:r>
        <w:t>Tax Sensitive Powers</w:t>
      </w:r>
    </w:p>
    <w:p w14:paraId="73690E0D" w14:textId="77777777" w:rsidR="00701627" w:rsidRDefault="00000000">
      <w:pPr>
        <w:pStyle w:val="TextHeading2"/>
      </w:pPr>
      <w:r>
        <w:t>No individual serving as my Guardian of my Person and Conservator of my Estate may exercise any fiduciary power or discretion if the exercise of that power or discretion would:</w:t>
      </w:r>
    </w:p>
    <w:p w14:paraId="204D09C0" w14:textId="77777777" w:rsidR="00701627" w:rsidRDefault="00000000">
      <w:pPr>
        <w:pStyle w:val="TextHeading3"/>
      </w:pPr>
      <w:r>
        <w:t xml:space="preserve">cause any income generated by my property to be attributed to my Guardian of my Person and Conservator of my Estate for federal income tax </w:t>
      </w:r>
      <w:proofErr w:type="gramStart"/>
      <w:r>
        <w:t>purposes;</w:t>
      </w:r>
      <w:proofErr w:type="gramEnd"/>
    </w:p>
    <w:p w14:paraId="467BDC7F" w14:textId="77777777" w:rsidR="00701627" w:rsidRDefault="00000000">
      <w:pPr>
        <w:pStyle w:val="TextHeading3"/>
      </w:pPr>
      <w:r>
        <w:t xml:space="preserve">cause the value of any property subject to this power of attorney to be included in my Guardian of my Person and Conservator of my Estate’s gross estate for federal estate tax </w:t>
      </w:r>
      <w:proofErr w:type="gramStart"/>
      <w:r>
        <w:t>purposes;</w:t>
      </w:r>
      <w:proofErr w:type="gramEnd"/>
      <w:r>
        <w:t xml:space="preserve"> </w:t>
      </w:r>
    </w:p>
    <w:p w14:paraId="18C6D47F" w14:textId="77777777" w:rsidR="00701627" w:rsidRDefault="00000000">
      <w:pPr>
        <w:pStyle w:val="TextHeading3"/>
      </w:pPr>
      <w:r>
        <w:t>cause any distribution made or allowed to be made by my Guardian of my Person and Conservator of my Estate to be treated as a gift from my Guardian of my Person and Conservator of my Estate; or</w:t>
      </w:r>
    </w:p>
    <w:p w14:paraId="1ED2D63E" w14:textId="77777777" w:rsidR="00701627" w:rsidRDefault="00000000">
      <w:pPr>
        <w:pStyle w:val="TextHeading3"/>
      </w:pPr>
      <w:r>
        <w:lastRenderedPageBreak/>
        <w:t>discharge a legal obligation of my Guardian of my Person and Conservator of my Estate.</w:t>
      </w:r>
    </w:p>
    <w:p w14:paraId="1971D4A7" w14:textId="77777777" w:rsidR="00701627" w:rsidRDefault="00000000" w:rsidP="00876BF0">
      <w:pPr>
        <w:pStyle w:val="Heading2"/>
      </w:pPr>
      <w:r>
        <w:t>Life Insurance on the Life of My Guardian of my Person and Conservator of my Estate</w:t>
      </w:r>
    </w:p>
    <w:p w14:paraId="3EF7D320" w14:textId="77777777" w:rsidR="00701627" w:rsidRDefault="00000000">
      <w:pPr>
        <w:pStyle w:val="TextHeading2"/>
      </w:pPr>
      <w:r>
        <w:t xml:space="preserve">No individual Guardian of my Person and Conservator of my Estate may exercise any powers or rights in a policy owned by me that insures the life of that Guardian of my Person and Conservator of my Estate.  Any powers and rights regarding the policy will be exercised solely by another Guardian of my Person and Conservator of my Estate serving under this power of attorney.  </w:t>
      </w:r>
    </w:p>
    <w:p w14:paraId="446B3EE7" w14:textId="77777777" w:rsidR="00701627" w:rsidRDefault="00000000" w:rsidP="00876BF0">
      <w:pPr>
        <w:pStyle w:val="Heading2"/>
      </w:pPr>
      <w:r>
        <w:t>My Guardian of my Person and Conservator of my Estate to Avoid Disrupting My Estate Plan</w:t>
      </w:r>
    </w:p>
    <w:p w14:paraId="6158FA4F" w14:textId="77777777" w:rsidR="00701627" w:rsidRDefault="00000000">
      <w:pPr>
        <w:pStyle w:val="TextHeading2"/>
      </w:pPr>
      <w:r>
        <w:t>If it becomes necessary for my Guardian of my Person and Conservator of my Estate to liquidate or reinvest any of my assets to provide support for me, I direct that my Guardian of my Person and Conservator of my Estate, to the extent that it is reasonably possible, avoid disrupting the dispositive provisions of my estate plan as established by me prior to my incapacity.</w:t>
      </w:r>
    </w:p>
    <w:p w14:paraId="2D879319" w14:textId="77777777" w:rsidR="00701627" w:rsidRDefault="00000000">
      <w:pPr>
        <w:pStyle w:val="TextHeading2"/>
      </w:pPr>
      <w:r>
        <w:t>If it is necessary to disrupt the dispositive provisions of my estate plan, my Guardian of my Person and Conservator of my Estate will use his or her best efforts to restore my plan as soon as possible.  My Guardian of my Person and Conservator of my Estate will make reasonable efforts to obtain and review my estate plan.  I authorize any person with knowledge of my estate plan or possession of my estate planning documents to disclose information to my Guardian of my Person and Conservator of my Estate and to provide copies of documents to my Guardian of my Person and Conservator of my Estate.</w:t>
      </w:r>
    </w:p>
    <w:p w14:paraId="4522FD39" w14:textId="77777777" w:rsidR="00701627" w:rsidRDefault="00701627">
      <w:pPr>
        <w:pStyle w:val="TextHeading2"/>
      </w:pPr>
    </w:p>
    <w:p w14:paraId="6A59570F" w14:textId="77777777" w:rsidR="00701627" w:rsidRDefault="00000000" w:rsidP="00876BF0">
      <w:pPr>
        <w:pStyle w:val="Heading1"/>
      </w:pPr>
      <w:r>
        <w:br/>
        <w:t>Administrative Powers and Provisions</w:t>
      </w:r>
    </w:p>
    <w:p w14:paraId="006DD51C" w14:textId="77777777" w:rsidR="00701627" w:rsidRDefault="00000000">
      <w:pPr>
        <w:pStyle w:val="TextHeading2"/>
      </w:pPr>
      <w:r>
        <w:t>This Article contains certain administrative powers and provisions that facilitate the use of the power of attorney and that protect my Guardian of my Person and Conservator of my Estate and those who rely upon my Guardian of my Person and Conservator of my Estate.</w:t>
      </w:r>
    </w:p>
    <w:p w14:paraId="109553EA" w14:textId="77777777" w:rsidR="00701627" w:rsidRDefault="00000000" w:rsidP="00876BF0">
      <w:pPr>
        <w:pStyle w:val="Heading2"/>
      </w:pPr>
      <w:r>
        <w:t>Release of Information</w:t>
      </w:r>
    </w:p>
    <w:p w14:paraId="4BC0E916" w14:textId="77777777" w:rsidR="00701627" w:rsidRDefault="00000000">
      <w:pPr>
        <w:pStyle w:val="TextHeading2"/>
      </w:pPr>
      <w:r>
        <w:t xml:space="preserve">My Guardian of my Person and Conservator of my Estate may release and obtain any information regarding my financial investments and taxes, including any information regarding stocks, bonds, certificates of deposit, bank accounts, tax returns, retirement accounts, pension plans, and any other documents or information regarding my financial </w:t>
      </w:r>
      <w:r>
        <w:lastRenderedPageBreak/>
        <w:t>affairs and taxes.  This information may be obtained from my attorneys at law, financial advisors, insurance professionals, accountants, stockbrokers, stock transfer agents, and any other persons having such information.</w:t>
      </w:r>
    </w:p>
    <w:p w14:paraId="42BAD55C" w14:textId="77777777" w:rsidR="00701627" w:rsidRDefault="00000000">
      <w:pPr>
        <w:pStyle w:val="TextHeading2"/>
      </w:pPr>
      <w:r>
        <w:t>I release these persons or entities from any liability for releasing the above-referenced information to my Guardian of my Person and Conservator of my Estate in reliance on this Section.</w:t>
      </w:r>
    </w:p>
    <w:p w14:paraId="1497FCD9" w14:textId="77777777" w:rsidR="00701627" w:rsidRDefault="00000000">
      <w:pPr>
        <w:pStyle w:val="TextHeading2"/>
      </w:pPr>
      <w:r>
        <w:t>If my Guardian of my Person and Conservator of my Estate is an attorney at law or other accounting or financial professional, the professional regulations of my Guardian of my Person and Conservator of my Estate’s profession and federal law may prohibit my Guardian of my Person and Conservator of my Estate from releasing information about my financial affairs to others if I am a client of my Guardian of my Person and Conservator of my Estate.  This instrument, therefore, is a limited waiver of any privilege (such as the attorney-client privilege) that I have established with any Guardian of my Person and Conservator of my Estate as a client for the sole purpose of permitting my Guardian of my Person and Conservator of my Estate to perform his or her duties under this power of attorney.</w:t>
      </w:r>
    </w:p>
    <w:p w14:paraId="25CBBCD1" w14:textId="77777777" w:rsidR="00701627" w:rsidRDefault="00000000" w:rsidP="00876BF0">
      <w:pPr>
        <w:pStyle w:val="Heading2"/>
      </w:pPr>
      <w:r>
        <w:t>Nomination of Guardian of My Person and Conservator of My Estate</w:t>
      </w:r>
    </w:p>
    <w:p w14:paraId="1417694F" w14:textId="77777777" w:rsidR="00701627" w:rsidRDefault="00000000">
      <w:pPr>
        <w:pStyle w:val="TextHeading2"/>
      </w:pPr>
      <w:r>
        <w:t>If appointment proceedings are ever initiated for Guardian of my person and conservator of my estate, I concurrently nominate the person then serving or named to serve as my Guardian of my Person and Conservator of my Estate under this power of attorney.</w:t>
      </w:r>
    </w:p>
    <w:p w14:paraId="612FA4D5" w14:textId="77777777" w:rsidR="00701627" w:rsidRDefault="00000000" w:rsidP="00876BF0">
      <w:pPr>
        <w:pStyle w:val="Heading2"/>
      </w:pPr>
      <w:r>
        <w:t xml:space="preserve">Reimbursement for Expenses </w:t>
      </w:r>
    </w:p>
    <w:p w14:paraId="7BD374DD" w14:textId="77777777" w:rsidR="00701627" w:rsidRDefault="00000000">
      <w:pPr>
        <w:pStyle w:val="TextHeading2"/>
      </w:pPr>
      <w:r>
        <w:t>My Guardian of my Person and Conservator of my Estate may reimburse himself or herself for all reasonable expenses incurred for carrying out any provision of this power of attorney.</w:t>
      </w:r>
    </w:p>
    <w:p w14:paraId="7A373B4B" w14:textId="77777777" w:rsidR="00701627" w:rsidRDefault="00000000" w:rsidP="00876BF0">
      <w:pPr>
        <w:pStyle w:val="Heading2"/>
      </w:pPr>
      <w:r>
        <w:t>Amendment and Revocation</w:t>
      </w:r>
    </w:p>
    <w:p w14:paraId="33EA9393" w14:textId="77777777" w:rsidR="00701627" w:rsidRDefault="00000000">
      <w:pPr>
        <w:pStyle w:val="TextHeading2"/>
      </w:pPr>
      <w:r>
        <w:t>I may amend or revoke this power of attorney at any time.  Amendments to this document must be made in writing by me personally (not by my Guardian of my Person and Conservator of my Estate) and must be attached to the original of this document and recorded in the same county or counties as the original if the original is recorded.</w:t>
      </w:r>
    </w:p>
    <w:p w14:paraId="492C3476" w14:textId="77777777" w:rsidR="00701627" w:rsidRDefault="00000000" w:rsidP="00876BF0">
      <w:pPr>
        <w:pStyle w:val="Heading2"/>
      </w:pPr>
      <w:r>
        <w:t>Resignation</w:t>
      </w:r>
    </w:p>
    <w:p w14:paraId="3FE56656" w14:textId="77777777" w:rsidR="00701627" w:rsidRDefault="00000000">
      <w:pPr>
        <w:pStyle w:val="TextHeading2"/>
      </w:pPr>
      <w:r>
        <w:t>My Guardian of my Person and Conservator of my Estate may resign by executing a written resignation delivered to me or, if I am mentally disabled, by delivery to any person with whom I am residing or who has my care and custody.</w:t>
      </w:r>
    </w:p>
    <w:p w14:paraId="5E93D86B" w14:textId="77777777" w:rsidR="00701627" w:rsidRDefault="00000000" w:rsidP="00876BF0">
      <w:pPr>
        <w:pStyle w:val="Heading2"/>
      </w:pPr>
      <w:r>
        <w:lastRenderedPageBreak/>
        <w:t>Interpretation</w:t>
      </w:r>
    </w:p>
    <w:p w14:paraId="68E25F47" w14:textId="77777777" w:rsidR="00701627" w:rsidRDefault="00000000">
      <w:pPr>
        <w:pStyle w:val="TextHeading2"/>
      </w:pPr>
      <w:r>
        <w:t>This power of attorney is a general power of attorney and should be interpreted as granting my Guardian of my Person and Conservator of my Estate all general powers permitted under the laws of State of Texas.</w:t>
      </w:r>
    </w:p>
    <w:p w14:paraId="4F6E21E6" w14:textId="77777777" w:rsidR="00701627" w:rsidRDefault="00000000" w:rsidP="00876BF0">
      <w:pPr>
        <w:pStyle w:val="Heading2"/>
      </w:pPr>
      <w:r>
        <w:t>Third Party Reliance</w:t>
      </w:r>
    </w:p>
    <w:p w14:paraId="4F175F1A" w14:textId="77777777" w:rsidR="00701627" w:rsidRDefault="00000000">
      <w:pPr>
        <w:pStyle w:val="TextHeading2"/>
      </w:pPr>
      <w:r>
        <w:t>No person who relies in good faith on the authority of my Guardian of my Person and Conservator of my Estate under this power of attorney will incur any liability to my estate; my heirs, successors, and assigns; or to me.</w:t>
      </w:r>
    </w:p>
    <w:p w14:paraId="4EA84D86" w14:textId="77777777" w:rsidR="00701627" w:rsidRDefault="00000000" w:rsidP="00876BF0">
      <w:pPr>
        <w:pStyle w:val="Heading2"/>
      </w:pPr>
      <w:r>
        <w:t>Effect of Duplicate Originals or Copies</w:t>
      </w:r>
    </w:p>
    <w:p w14:paraId="29B2E8CB" w14:textId="77777777" w:rsidR="00701627" w:rsidRDefault="00000000">
      <w:pPr>
        <w:pStyle w:val="TextHeading2"/>
      </w:pPr>
      <w:r>
        <w:t xml:space="preserve">If this power of attorney has been executed in multiple counterparts, each counterpart original will have equal force and effect.  My Guardian of my Person and Conservator of my Estate may make photocopies (photocopies includes facsimiles and digital or other reproductions, referred to collectively as </w:t>
      </w:r>
      <w:r>
        <w:rPr>
          <w:i/>
        </w:rPr>
        <w:t>photocopy</w:t>
      </w:r>
      <w:r>
        <w:t>) of this power of attorney and each photocopy will have the same force and effect as the original.</w:t>
      </w:r>
    </w:p>
    <w:p w14:paraId="4F9988CA" w14:textId="77777777" w:rsidR="00701627" w:rsidRDefault="00000000" w:rsidP="00876BF0">
      <w:pPr>
        <w:pStyle w:val="Heading2"/>
      </w:pPr>
      <w:r>
        <w:t>Governing Law</w:t>
      </w:r>
    </w:p>
    <w:p w14:paraId="50218D71" w14:textId="77777777" w:rsidR="00701627" w:rsidRDefault="00000000">
      <w:pPr>
        <w:pStyle w:val="TextHeading2"/>
      </w:pPr>
      <w:r>
        <w:t xml:space="preserve">This power of attorney’s validity and interpretation will be governed by the laws of the State of Texas.  To the extent permitted by law, this power of attorney is applicable to all my property, whether real, personal, intangible, or mixed; wherever located; and </w:t>
      </w:r>
      <w:proofErr w:type="gramStart"/>
      <w:r>
        <w:t>whether or not</w:t>
      </w:r>
      <w:proofErr w:type="gramEnd"/>
      <w:r>
        <w:t xml:space="preserve"> I now or in the future own the property.</w:t>
      </w:r>
    </w:p>
    <w:p w14:paraId="323BFCA5" w14:textId="77777777" w:rsidR="00701627" w:rsidRDefault="00000000" w:rsidP="00876BF0">
      <w:pPr>
        <w:pStyle w:val="Heading2"/>
      </w:pPr>
      <w:r>
        <w:t>Severability</w:t>
      </w:r>
    </w:p>
    <w:p w14:paraId="4258228E" w14:textId="77777777" w:rsidR="00701627" w:rsidRDefault="00000000">
      <w:pPr>
        <w:pStyle w:val="TextHeading2"/>
      </w:pPr>
      <w:r>
        <w:t>If any provision of this power of attorney is declared invalid for any reason, the remaining provisions will remain in full force and effect.</w:t>
      </w:r>
    </w:p>
    <w:p w14:paraId="4A32688B" w14:textId="77777777" w:rsidR="00701627" w:rsidRDefault="00000000" w:rsidP="00876BF0">
      <w:pPr>
        <w:pStyle w:val="Heading2"/>
      </w:pPr>
      <w:r>
        <w:t>Shall and May</w:t>
      </w:r>
    </w:p>
    <w:p w14:paraId="0AE176DD" w14:textId="77777777" w:rsidR="00701627" w:rsidRDefault="00000000">
      <w:pPr>
        <w:pStyle w:val="TextHeading2"/>
      </w:pPr>
      <w:r>
        <w:t xml:space="preserve">Unless otherwise specifically provided in this document or by the context in which used, I use the word </w:t>
      </w:r>
      <w:r>
        <w:rPr>
          <w:i/>
        </w:rPr>
        <w:t>shall</w:t>
      </w:r>
      <w:r>
        <w:t xml:space="preserve"> in this document to impose a duty, command, direct, or require, and the word </w:t>
      </w:r>
      <w:r>
        <w:rPr>
          <w:i/>
        </w:rPr>
        <w:t>may</w:t>
      </w:r>
      <w:r>
        <w:t xml:space="preserve"> to allow or permit, but not require.  In the context of my Guardian of my Person and Conservator of my Estate, when I use the word </w:t>
      </w:r>
      <w:r>
        <w:rPr>
          <w:i/>
        </w:rPr>
        <w:t>shall</w:t>
      </w:r>
      <w:r>
        <w:t xml:space="preserve">, I intend to impose a fiduciary duty on my Guardian of my Person and Conservator of my Estate; when I use the word </w:t>
      </w:r>
      <w:r>
        <w:rPr>
          <w:i/>
        </w:rPr>
        <w:t>may</w:t>
      </w:r>
      <w:r>
        <w:t>, I intend that my Guardian of my Person and Conservator of my Estate is empowered to act with sole and absolute discretion unless otherwise stated in this document.</w:t>
      </w:r>
    </w:p>
    <w:p w14:paraId="0699B203" w14:textId="77777777" w:rsidR="00701627" w:rsidRDefault="00701627">
      <w:pPr>
        <w:pStyle w:val="TextHeading2"/>
      </w:pPr>
    </w:p>
    <w:p w14:paraId="514ED9A2" w14:textId="77777777" w:rsidR="00701627" w:rsidRDefault="00000000" w:rsidP="00876BF0">
      <w:pPr>
        <w:pStyle w:val="Heading1"/>
      </w:pPr>
      <w:r>
        <w:lastRenderedPageBreak/>
        <w:br/>
        <w:t>Declarations of the Principal</w:t>
      </w:r>
    </w:p>
    <w:p w14:paraId="58FFECB3" w14:textId="77777777" w:rsidR="00701627" w:rsidRDefault="00000000">
      <w:pPr>
        <w:pStyle w:val="TextHeading2"/>
      </w:pPr>
      <w:r>
        <w:t>I understand that this power of attorney is an important legal document.  Before executing this power of attorney, my attorney explained the following information to me.</w:t>
      </w:r>
    </w:p>
    <w:p w14:paraId="6D28687D" w14:textId="77777777" w:rsidR="00701627" w:rsidRDefault="00000000">
      <w:pPr>
        <w:pStyle w:val="TextHeading3"/>
      </w:pPr>
      <w:r>
        <w:t>The power of attorney provides my Guardian of my Person and Conservator of my Estate with broad powers to dispose of, sell, convey, and encumber my real and personal property.</w:t>
      </w:r>
    </w:p>
    <w:p w14:paraId="423D7EF8" w14:textId="77777777" w:rsidR="00701627" w:rsidRDefault="00000000">
      <w:pPr>
        <w:pStyle w:val="TextHeading3"/>
      </w:pPr>
      <w:r>
        <w:t xml:space="preserve">The powers will exist for an indefinite period unless I revoke the power of </w:t>
      </w:r>
      <w:proofErr w:type="gramStart"/>
      <w:r>
        <w:t>attorney</w:t>
      </w:r>
      <w:proofErr w:type="gramEnd"/>
      <w:r>
        <w:t xml:space="preserve"> or I have limited their duration by specific provisions in the power of attorney.  </w:t>
      </w:r>
    </w:p>
    <w:p w14:paraId="4C3CB7CD" w14:textId="77777777" w:rsidR="00701627" w:rsidRDefault="00000000">
      <w:pPr>
        <w:pStyle w:val="TextHeading3"/>
      </w:pPr>
      <w:r>
        <w:t xml:space="preserve">This Durable Power of Attorney will continue to exist during my subsequent disability or incapacity. </w:t>
      </w:r>
    </w:p>
    <w:p w14:paraId="506406CB" w14:textId="77777777" w:rsidR="00701627" w:rsidRDefault="00000000">
      <w:pPr>
        <w:pStyle w:val="TextHeading3"/>
      </w:pPr>
      <w:r>
        <w:t xml:space="preserve">I have the power to revoke or terminate this Durable Power of Attorney at any time.  </w:t>
      </w:r>
    </w:p>
    <w:p w14:paraId="286572FD" w14:textId="6EF5FF4B" w:rsidR="00701627" w:rsidRDefault="00000000">
      <w:pPr>
        <w:pStyle w:val="TextHeading2"/>
        <w:keepNext/>
        <w:keepLines/>
      </w:pPr>
      <w:bookmarkStart w:id="3" w:name="BeginAcknowledgement"/>
      <w:bookmarkEnd w:id="3"/>
      <w:r>
        <w:t>Dated</w:t>
      </w:r>
      <w:proofErr w:type="gramStart"/>
      <w:r>
        <w:t xml:space="preserve">:  </w:t>
      </w:r>
      <w:r w:rsidR="002243E1">
        <w:t>[</w:t>
      </w:r>
      <w:proofErr w:type="gramEnd"/>
      <w:r w:rsidR="002243E1">
        <w:t>enter today’s date]</w:t>
      </w:r>
    </w:p>
    <w:p w14:paraId="56F91433" w14:textId="77777777" w:rsidR="00701627" w:rsidRDefault="00000000">
      <w:pPr>
        <w:keepNext/>
        <w:keepLines/>
        <w:widowControl w:val="0"/>
        <w:tabs>
          <w:tab w:val="left" w:pos="8640"/>
        </w:tabs>
        <w:spacing w:before="960"/>
        <w:ind w:left="3600"/>
        <w:jc w:val="both"/>
        <w:rPr>
          <w:color w:val="000000"/>
        </w:rPr>
      </w:pPr>
      <w:r>
        <w:rPr>
          <w:color w:val="000000"/>
          <w:u w:val="single"/>
        </w:rPr>
        <w:tab/>
      </w:r>
    </w:p>
    <w:p w14:paraId="2C88BC86" w14:textId="149A08AA" w:rsidR="00701627" w:rsidRDefault="00C6676F">
      <w:pPr>
        <w:spacing w:after="240"/>
        <w:ind w:left="3600"/>
        <w:jc w:val="both"/>
        <w:rPr>
          <w:color w:val="000000"/>
        </w:rPr>
      </w:pPr>
      <w:r>
        <w:t>[</w:t>
      </w:r>
      <w:r w:rsidR="002243E1">
        <w:t>Name of Principal</w:t>
      </w:r>
      <w:r>
        <w:t>]</w:t>
      </w:r>
      <w:r>
        <w:rPr>
          <w:color w:val="000000"/>
        </w:rPr>
        <w:t xml:space="preserve">, Principal </w:t>
      </w:r>
    </w:p>
    <w:p w14:paraId="14B52BE9" w14:textId="77777777" w:rsidR="00701627" w:rsidRDefault="00701627">
      <w:pPr>
        <w:pStyle w:val="TextHeading2"/>
      </w:pPr>
    </w:p>
    <w:p w14:paraId="7F79C51C" w14:textId="77777777" w:rsidR="001B4DEF" w:rsidRDefault="001B4DEF">
      <w:pPr>
        <w:pStyle w:val="TextHeading2"/>
        <w:keepNext/>
        <w:keepLines/>
        <w:tabs>
          <w:tab w:val="left" w:pos="4320"/>
        </w:tabs>
        <w:spacing w:after="0"/>
        <w:jc w:val="left"/>
      </w:pPr>
    </w:p>
    <w:p w14:paraId="05624B36" w14:textId="465D2C50" w:rsidR="00701627" w:rsidRDefault="00000000">
      <w:pPr>
        <w:pStyle w:val="TextHeading2"/>
        <w:keepNext/>
        <w:keepLines/>
        <w:tabs>
          <w:tab w:val="left" w:pos="4320"/>
        </w:tabs>
        <w:spacing w:after="0"/>
        <w:jc w:val="left"/>
      </w:pPr>
      <w:r>
        <w:t xml:space="preserve">STATE OF </w:t>
      </w:r>
      <w:r w:rsidR="002243E1">
        <w:t>[Enter State]</w:t>
      </w:r>
    </w:p>
    <w:p w14:paraId="26EC079F" w14:textId="77777777" w:rsidR="00701627" w:rsidRDefault="00000000">
      <w:pPr>
        <w:pStyle w:val="TextHeading2"/>
        <w:keepNext/>
        <w:keepLines/>
        <w:tabs>
          <w:tab w:val="left" w:pos="4320"/>
        </w:tabs>
        <w:spacing w:before="0" w:after="0"/>
        <w:jc w:val="left"/>
      </w:pPr>
      <w:r>
        <w:t>COUNTY OF _______________________</w:t>
      </w:r>
    </w:p>
    <w:p w14:paraId="47ED30A8" w14:textId="79D46684" w:rsidR="00701627" w:rsidRDefault="00000000">
      <w:pPr>
        <w:pStyle w:val="TextHeading2"/>
        <w:keepNext/>
        <w:keepLines/>
        <w:spacing w:before="240" w:after="0"/>
      </w:pPr>
      <w:r>
        <w:t xml:space="preserve">Before me, the undersigned, Notary Public, on this day personally appeared </w:t>
      </w:r>
      <w:r w:rsidR="00C6676F">
        <w:t>[</w:t>
      </w:r>
      <w:r w:rsidR="002243E1">
        <w:t>Name of Principal</w:t>
      </w:r>
      <w:r w:rsidR="00C6676F">
        <w:t>]</w:t>
      </w:r>
      <w:r>
        <w:t>, as Principal, known to me (or proved to me through _________________________) to be the person whose name is subscribed to the foregoing instrument and acknowledged to me that she executed the same for the purposes and consideration therein expressed.</w:t>
      </w:r>
    </w:p>
    <w:p w14:paraId="71708B53" w14:textId="50FC2267" w:rsidR="00701627" w:rsidRDefault="00000000">
      <w:pPr>
        <w:pStyle w:val="TextHeading2"/>
        <w:keepNext/>
        <w:keepLines/>
        <w:spacing w:before="240" w:after="0"/>
        <w:jc w:val="left"/>
      </w:pPr>
      <w:r>
        <w:t xml:space="preserve">Given under my hand and official seal this </w:t>
      </w:r>
      <w:r w:rsidR="002243E1">
        <w:t xml:space="preserve">____ </w:t>
      </w:r>
      <w:r>
        <w:t>day</w:t>
      </w:r>
      <w:r w:rsidR="002243E1">
        <w:t>, 20__. [enter today’s date]</w:t>
      </w:r>
    </w:p>
    <w:p w14:paraId="135C7131" w14:textId="6E073D2A" w:rsidR="00701627" w:rsidRDefault="00000000" w:rsidP="002243E1">
      <w:pPr>
        <w:pStyle w:val="TextHeading2"/>
        <w:keepNext/>
        <w:keepLines/>
        <w:tabs>
          <w:tab w:val="left" w:pos="8640"/>
        </w:tabs>
        <w:spacing w:before="840" w:after="0"/>
        <w:ind w:left="3600"/>
        <w:jc w:val="left"/>
      </w:pPr>
      <w:r>
        <w:rPr>
          <w:u w:val="single"/>
        </w:rPr>
        <w:tab/>
      </w:r>
      <w:r>
        <w:t>Notary Public, State of Texas</w:t>
      </w:r>
    </w:p>
    <w:p w14:paraId="5C6F2D2E" w14:textId="77777777" w:rsidR="00701627" w:rsidRDefault="00000000">
      <w:pPr>
        <w:pStyle w:val="TextHeading2"/>
        <w:keepNext/>
        <w:pageBreakBefore/>
        <w:spacing w:before="360"/>
        <w:jc w:val="left"/>
        <w:rPr>
          <w:rFonts w:ascii="Arial" w:hAnsi="Arial" w:cs="Arial"/>
          <w:b/>
          <w:bCs/>
        </w:rPr>
      </w:pPr>
      <w:r>
        <w:rPr>
          <w:rFonts w:ascii="Arial" w:hAnsi="Arial" w:cs="Arial"/>
          <w:b/>
          <w:bCs/>
        </w:rPr>
        <w:lastRenderedPageBreak/>
        <w:t>ACCEPTANCE BY GUARDIAN OF MY PERSON AND CONSERVATOR OF MY ESTATE:</w:t>
      </w:r>
    </w:p>
    <w:p w14:paraId="30252962" w14:textId="77777777" w:rsidR="00701627" w:rsidRDefault="00000000">
      <w:pPr>
        <w:pStyle w:val="TextHeading2"/>
        <w:keepNext/>
      </w:pPr>
      <w:r>
        <w:t>The undersigned Guardian of my Person and Conservator of my Estate hereby accepts the delegation of authority set out in this power of attorney.</w:t>
      </w:r>
    </w:p>
    <w:p w14:paraId="1CB16F1E" w14:textId="02DBE3CD" w:rsidR="00701627" w:rsidRPr="002243E1" w:rsidRDefault="00000000">
      <w:pPr>
        <w:pStyle w:val="TextHeading2"/>
        <w:keepNext/>
        <w:tabs>
          <w:tab w:val="left" w:pos="5040"/>
          <w:tab w:val="left" w:pos="5760"/>
          <w:tab w:val="right" w:pos="8640"/>
        </w:tabs>
        <w:spacing w:before="960" w:after="0"/>
      </w:pPr>
      <w:r>
        <w:rPr>
          <w:u w:val="single"/>
        </w:rPr>
        <w:tab/>
      </w:r>
      <w:r w:rsidR="002243E1">
        <w:rPr>
          <w:u w:val="single"/>
        </w:rPr>
        <w:tab/>
      </w:r>
      <w:r w:rsidR="001B4DEF">
        <w:rPr>
          <w:u w:val="single"/>
        </w:rPr>
        <w:t xml:space="preserve">            </w:t>
      </w:r>
      <w:r>
        <w:tab/>
      </w:r>
      <w:r w:rsidR="002243E1">
        <w:t xml:space="preserve">   </w:t>
      </w:r>
    </w:p>
    <w:p w14:paraId="32FD6039" w14:textId="77777777" w:rsidR="002243E1" w:rsidRDefault="00000000">
      <w:pPr>
        <w:pStyle w:val="TextHeading2"/>
        <w:keepNext/>
        <w:tabs>
          <w:tab w:val="left" w:pos="6480"/>
        </w:tabs>
        <w:spacing w:before="0"/>
        <w:jc w:val="left"/>
      </w:pPr>
      <w:r>
        <w:t>Guardian of my Person and Conservator of my Estate’s Signature</w:t>
      </w:r>
      <w:r>
        <w:tab/>
      </w:r>
    </w:p>
    <w:p w14:paraId="03FCDC89" w14:textId="07813506" w:rsidR="002243E1" w:rsidRDefault="001B4DEF" w:rsidP="001B4DEF">
      <w:pPr>
        <w:pStyle w:val="TextHeading2"/>
        <w:keepNext/>
        <w:tabs>
          <w:tab w:val="left" w:pos="6480"/>
        </w:tabs>
        <w:spacing w:before="0" w:after="0"/>
        <w:jc w:val="left"/>
        <w:rPr>
          <w:u w:val="single"/>
        </w:rPr>
      </w:pPr>
      <w:r>
        <w:rPr>
          <w:u w:val="single"/>
        </w:rPr>
        <w:t xml:space="preserve">                          </w:t>
      </w:r>
      <w:r w:rsidR="002243E1">
        <w:rPr>
          <w:u w:val="single"/>
        </w:rPr>
        <w:tab/>
      </w:r>
    </w:p>
    <w:p w14:paraId="5E00958F" w14:textId="57FF9B7D" w:rsidR="00701627" w:rsidRDefault="00000000" w:rsidP="001B4DEF">
      <w:pPr>
        <w:pStyle w:val="TextHeading2"/>
        <w:keepNext/>
        <w:tabs>
          <w:tab w:val="left" w:pos="6480"/>
        </w:tabs>
        <w:spacing w:before="0" w:after="0"/>
        <w:jc w:val="left"/>
      </w:pPr>
      <w:r>
        <w:t>Date</w:t>
      </w:r>
    </w:p>
    <w:p w14:paraId="5776699D" w14:textId="67AA0498" w:rsidR="00701627" w:rsidRDefault="00000000">
      <w:pPr>
        <w:pStyle w:val="TextHeading2"/>
        <w:keepNext/>
        <w:tabs>
          <w:tab w:val="left" w:pos="3600"/>
        </w:tabs>
        <w:spacing w:before="360" w:after="0"/>
      </w:pPr>
      <w:r>
        <w:rPr>
          <w:u w:val="single"/>
        </w:rPr>
        <w:tab/>
      </w:r>
      <w:r>
        <w:rPr>
          <w:u w:val="single"/>
        </w:rPr>
        <w:tab/>
      </w:r>
      <w:r>
        <w:rPr>
          <w:u w:val="single"/>
        </w:rPr>
        <w:tab/>
      </w:r>
      <w:r w:rsidR="001B4DEF">
        <w:rPr>
          <w:u w:val="single"/>
        </w:rPr>
        <w:tab/>
      </w:r>
      <w:r w:rsidR="001B4DEF">
        <w:rPr>
          <w:u w:val="single"/>
        </w:rPr>
        <w:tab/>
      </w:r>
      <w:r w:rsidR="001B4DEF">
        <w:rPr>
          <w:u w:val="single"/>
        </w:rPr>
        <w:tab/>
      </w:r>
      <w:r w:rsidR="001B4DEF">
        <w:rPr>
          <w:u w:val="single"/>
        </w:rPr>
        <w:tab/>
      </w:r>
    </w:p>
    <w:p w14:paraId="74BE7DA1" w14:textId="77777777" w:rsidR="00701627" w:rsidRDefault="00000000">
      <w:pPr>
        <w:pStyle w:val="TextHeading2"/>
        <w:keepNext/>
        <w:spacing w:before="0" w:after="240"/>
      </w:pPr>
      <w:r>
        <w:t>Guardian of my Person and Conservator of my Estate’s Driver’s License Number</w:t>
      </w:r>
    </w:p>
    <w:p w14:paraId="4AE68246" w14:textId="77777777" w:rsidR="00701627" w:rsidRDefault="00701627">
      <w:pPr>
        <w:pStyle w:val="TextHeading2"/>
      </w:pPr>
    </w:p>
    <w:p w14:paraId="082089C8" w14:textId="28331665" w:rsidR="00701627" w:rsidRDefault="00000000">
      <w:pPr>
        <w:pStyle w:val="TextHeading2"/>
        <w:keepNext/>
        <w:keepLines/>
        <w:tabs>
          <w:tab w:val="left" w:pos="4320"/>
        </w:tabs>
        <w:spacing w:after="0"/>
        <w:jc w:val="left"/>
      </w:pPr>
      <w:r>
        <w:t xml:space="preserve">STATE OF </w:t>
      </w:r>
      <w:r w:rsidR="001B4DEF">
        <w:t>[Enter State]</w:t>
      </w:r>
    </w:p>
    <w:p w14:paraId="635262AB" w14:textId="77777777" w:rsidR="00701627" w:rsidRDefault="00000000">
      <w:pPr>
        <w:pStyle w:val="TextHeading2"/>
        <w:keepNext/>
        <w:keepLines/>
        <w:tabs>
          <w:tab w:val="left" w:pos="4320"/>
        </w:tabs>
        <w:spacing w:before="0" w:after="0"/>
        <w:jc w:val="left"/>
      </w:pPr>
      <w:r>
        <w:t>COUNTY OF _______________________</w:t>
      </w:r>
    </w:p>
    <w:p w14:paraId="6AA02FFB" w14:textId="323666A2" w:rsidR="00701627" w:rsidRDefault="00000000">
      <w:pPr>
        <w:pStyle w:val="TextHeading2"/>
        <w:keepNext/>
        <w:keepLines/>
        <w:spacing w:before="240" w:after="0"/>
      </w:pPr>
      <w:r>
        <w:t xml:space="preserve">Before me, the undersigned, Notary Public, on this day personally appeared </w:t>
      </w:r>
      <w:r w:rsidR="00C6676F">
        <w:t>[</w:t>
      </w:r>
      <w:r w:rsidR="001B4DEF">
        <w:t>Name of Principal</w:t>
      </w:r>
      <w:r w:rsidR="00C6676F">
        <w:t>]</w:t>
      </w:r>
      <w:r>
        <w:t>, as Guardian of my Person and Conservator of my Estate, known to me (or proved to me through _________________________) to be the person whose name is subscribed to the foregoing instrument and acknowledged to me that she executed the same for the purposes and consideration therein expressed.</w:t>
      </w:r>
    </w:p>
    <w:p w14:paraId="1E5DA5AC" w14:textId="77777777" w:rsidR="00701627" w:rsidRDefault="00000000">
      <w:pPr>
        <w:pStyle w:val="TextHeading2"/>
        <w:keepNext/>
        <w:keepLines/>
        <w:spacing w:before="240" w:after="0"/>
        <w:jc w:val="left"/>
      </w:pPr>
      <w:r>
        <w:t>Given under my hand and official seal this day, ______________________, 20___.</w:t>
      </w:r>
    </w:p>
    <w:p w14:paraId="09A98A22" w14:textId="77777777" w:rsidR="00701627" w:rsidRDefault="00000000">
      <w:pPr>
        <w:pStyle w:val="TextHeading2"/>
        <w:keepNext/>
        <w:keepLines/>
        <w:tabs>
          <w:tab w:val="left" w:pos="8640"/>
        </w:tabs>
        <w:spacing w:before="840" w:after="0"/>
        <w:ind w:left="3600"/>
        <w:jc w:val="left"/>
      </w:pPr>
      <w:r>
        <w:rPr>
          <w:u w:val="single"/>
        </w:rPr>
        <w:tab/>
      </w:r>
    </w:p>
    <w:p w14:paraId="4824FB3D" w14:textId="44B45F58" w:rsidR="00701627" w:rsidRDefault="00000000">
      <w:pPr>
        <w:pStyle w:val="TextHeading2"/>
        <w:keepNext/>
        <w:keepLines/>
        <w:tabs>
          <w:tab w:val="left" w:pos="8640"/>
        </w:tabs>
        <w:spacing w:before="0" w:after="0"/>
        <w:ind w:left="3600"/>
        <w:jc w:val="left"/>
        <w:outlineLvl w:val="0"/>
      </w:pPr>
      <w:r>
        <w:t xml:space="preserve">Notary Public, State of </w:t>
      </w:r>
      <w:r w:rsidR="001B4DEF">
        <w:t>[enter state]</w:t>
      </w:r>
    </w:p>
    <w:sectPr w:rsidR="00701627">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24A9" w14:textId="77777777" w:rsidR="00601FCA" w:rsidRDefault="00601FCA">
      <w:r>
        <w:separator/>
      </w:r>
    </w:p>
  </w:endnote>
  <w:endnote w:type="continuationSeparator" w:id="0">
    <w:p w14:paraId="7FD77195" w14:textId="77777777" w:rsidR="00601FCA" w:rsidRDefault="006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0F0C" w14:textId="77777777" w:rsidR="00701627" w:rsidRDefault="00701627">
    <w:pPr>
      <w:jc w:val="center"/>
    </w:pPr>
  </w:p>
  <w:p w14:paraId="6AFEF7C7" w14:textId="0AFBADB1" w:rsidR="00701627" w:rsidRDefault="00000000">
    <w:pPr>
      <w:jc w:val="center"/>
    </w:pPr>
    <w:r>
      <w:t xml:space="preserve">General Durable Power of Attorney of </w:t>
    </w:r>
    <w:r w:rsidR="00542C53">
      <w:t>[Name of Principal]</w:t>
    </w:r>
  </w:p>
  <w:p w14:paraId="527484E1" w14:textId="77777777" w:rsidR="00701627" w:rsidRDefault="00000000">
    <w:pPr>
      <w:pStyle w:val="Footer"/>
      <w:tabs>
        <w:tab w:val="clear" w:pos="4320"/>
        <w:tab w:val="clear" w:pos="8640"/>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5449E72C" w14:textId="32365E19" w:rsidR="00542C53" w:rsidRPr="00542C53" w:rsidRDefault="00000000" w:rsidP="00542C53">
    <w:pPr>
      <w:jc w:val="center"/>
      <w:rPr>
        <w:rFonts w:ascii="Arial"/>
        <w:smallCaps/>
        <w:sz w:val="16"/>
      </w:rPr>
    </w:pPr>
    <w:r>
      <w:rPr>
        <w:rFonts w:ascii="Arial"/>
        <w:smallCaps/>
        <w:sz w:val="16"/>
      </w:rPr>
      <w:t> </w:t>
    </w:r>
    <w:r w:rsidR="00542C53">
      <w:rPr>
        <w:rFonts w:ascii="Arial"/>
        <w:smallCaps/>
        <w:sz w:val="16"/>
      </w:rPr>
      <w:t>BlackWallStreet.com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0007" w14:textId="77777777" w:rsidR="00601FCA" w:rsidRDefault="00601FCA">
      <w:r>
        <w:separator/>
      </w:r>
    </w:p>
  </w:footnote>
  <w:footnote w:type="continuationSeparator" w:id="0">
    <w:p w14:paraId="6CD1281A" w14:textId="77777777" w:rsidR="00601FCA" w:rsidRDefault="0060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7293EC"/>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1BC314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2F6D3E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8B61CC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4CC233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B877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AEF4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C64F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803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98C3B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F00AF"/>
    <w:multiLevelType w:val="multilevel"/>
    <w:tmpl w:val="253020E4"/>
    <w:lvl w:ilvl="0">
      <w:start w:val="1"/>
      <w:numFmt w:val="decimal"/>
      <w:lvlText w:val="%1."/>
      <w:lvlJc w:val="left"/>
      <w:pPr>
        <w:tabs>
          <w:tab w:val="num" w:pos="-720"/>
        </w:tabs>
        <w:ind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isLgl/>
      <w:lvlText w:val="%1.%2.%3."/>
      <w:lvlJc w:val="left"/>
      <w:pPr>
        <w:tabs>
          <w:tab w:val="num" w:pos="1800"/>
        </w:tabs>
        <w:ind w:left="1440" w:hanging="72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72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11"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2"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3" w15:restartNumberingAfterBreak="0">
    <w:nsid w:val="1A492966"/>
    <w:multiLevelType w:val="multilevel"/>
    <w:tmpl w:val="A6CA1024"/>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14" w15:restartNumberingAfterBreak="0">
    <w:nsid w:val="20477683"/>
    <w:multiLevelType w:val="multilevel"/>
    <w:tmpl w:val="115A0E8E"/>
    <w:lvl w:ilvl="0">
      <w:start w:val="1"/>
      <w:numFmt w:val="none"/>
      <w:pStyle w:val="DocumentTitl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5"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6"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A25D1"/>
    <w:multiLevelType w:val="multilevel"/>
    <w:tmpl w:val="F312A676"/>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1"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2"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3"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4" w15:restartNumberingAfterBreak="0">
    <w:nsid w:val="693D0D05"/>
    <w:multiLevelType w:val="multilevel"/>
    <w:tmpl w:val="A40E2DF0"/>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num w:numId="1" w16cid:durableId="706104531">
    <w:abstractNumId w:val="9"/>
  </w:num>
  <w:num w:numId="2" w16cid:durableId="1291940394">
    <w:abstractNumId w:val="7"/>
  </w:num>
  <w:num w:numId="3" w16cid:durableId="1203321749">
    <w:abstractNumId w:val="6"/>
  </w:num>
  <w:num w:numId="4" w16cid:durableId="2039699656">
    <w:abstractNumId w:val="5"/>
  </w:num>
  <w:num w:numId="5" w16cid:durableId="1678774873">
    <w:abstractNumId w:val="4"/>
  </w:num>
  <w:num w:numId="6" w16cid:durableId="1227648011">
    <w:abstractNumId w:val="8"/>
  </w:num>
  <w:num w:numId="7" w16cid:durableId="13502178">
    <w:abstractNumId w:val="3"/>
  </w:num>
  <w:num w:numId="8" w16cid:durableId="520165005">
    <w:abstractNumId w:val="2"/>
  </w:num>
  <w:num w:numId="9" w16cid:durableId="1177311516">
    <w:abstractNumId w:val="1"/>
  </w:num>
  <w:num w:numId="10" w16cid:durableId="273949782">
    <w:abstractNumId w:val="0"/>
  </w:num>
  <w:num w:numId="11" w16cid:durableId="1165587860">
    <w:abstractNumId w:val="17"/>
  </w:num>
  <w:num w:numId="12" w16cid:durableId="1071393018">
    <w:abstractNumId w:val="24"/>
  </w:num>
  <w:num w:numId="13" w16cid:durableId="1922370418">
    <w:abstractNumId w:val="14"/>
  </w:num>
  <w:num w:numId="14" w16cid:durableId="1356616474">
    <w:abstractNumId w:val="21"/>
  </w:num>
  <w:num w:numId="15" w16cid:durableId="1243487964">
    <w:abstractNumId w:val="11"/>
  </w:num>
  <w:num w:numId="16" w16cid:durableId="150801203">
    <w:abstractNumId w:val="20"/>
  </w:num>
  <w:num w:numId="17" w16cid:durableId="884755683">
    <w:abstractNumId w:val="22"/>
  </w:num>
  <w:num w:numId="18" w16cid:durableId="1657149343">
    <w:abstractNumId w:val="15"/>
  </w:num>
  <w:num w:numId="19" w16cid:durableId="209344917">
    <w:abstractNumId w:val="19"/>
  </w:num>
  <w:num w:numId="20" w16cid:durableId="1353459893">
    <w:abstractNumId w:val="23"/>
  </w:num>
  <w:num w:numId="21" w16cid:durableId="1153253914">
    <w:abstractNumId w:val="12"/>
  </w:num>
  <w:num w:numId="22" w16cid:durableId="181168243">
    <w:abstractNumId w:val="13"/>
  </w:num>
  <w:num w:numId="23" w16cid:durableId="1339849096">
    <w:abstractNumId w:val="10"/>
  </w:num>
  <w:num w:numId="24" w16cid:durableId="1854103376">
    <w:abstractNumId w:val="16"/>
  </w:num>
  <w:num w:numId="25" w16cid:durableId="396634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tzCzNDIwMDYzN7VU0lEKTi0uzszPAykwqgUA2PDOeSwAAAA="/>
    <w:docVar w:name="AutoRun" w:val="-1"/>
  </w:docVars>
  <w:rsids>
    <w:rsidRoot w:val="00DE6799"/>
    <w:rsid w:val="00000E9E"/>
    <w:rsid w:val="000013AD"/>
    <w:rsid w:val="00002141"/>
    <w:rsid w:val="0000235D"/>
    <w:rsid w:val="00003454"/>
    <w:rsid w:val="000038DC"/>
    <w:rsid w:val="00004B3B"/>
    <w:rsid w:val="00004DCA"/>
    <w:rsid w:val="00004F1C"/>
    <w:rsid w:val="000052C6"/>
    <w:rsid w:val="000053D7"/>
    <w:rsid w:val="00007045"/>
    <w:rsid w:val="000108CF"/>
    <w:rsid w:val="00010B55"/>
    <w:rsid w:val="000116E4"/>
    <w:rsid w:val="00011B3B"/>
    <w:rsid w:val="00013223"/>
    <w:rsid w:val="00015171"/>
    <w:rsid w:val="00015D02"/>
    <w:rsid w:val="00017452"/>
    <w:rsid w:val="00017CF3"/>
    <w:rsid w:val="0002205D"/>
    <w:rsid w:val="00023BD7"/>
    <w:rsid w:val="00024509"/>
    <w:rsid w:val="000247BD"/>
    <w:rsid w:val="00024874"/>
    <w:rsid w:val="000254BE"/>
    <w:rsid w:val="00025531"/>
    <w:rsid w:val="00025BE4"/>
    <w:rsid w:val="00026047"/>
    <w:rsid w:val="00026CA4"/>
    <w:rsid w:val="00026D7F"/>
    <w:rsid w:val="00031179"/>
    <w:rsid w:val="000322AC"/>
    <w:rsid w:val="00032520"/>
    <w:rsid w:val="00033C0D"/>
    <w:rsid w:val="0003441A"/>
    <w:rsid w:val="00035D4C"/>
    <w:rsid w:val="00037170"/>
    <w:rsid w:val="0004142A"/>
    <w:rsid w:val="0004552C"/>
    <w:rsid w:val="00045539"/>
    <w:rsid w:val="00047E41"/>
    <w:rsid w:val="0005068D"/>
    <w:rsid w:val="00051283"/>
    <w:rsid w:val="00054275"/>
    <w:rsid w:val="000620E4"/>
    <w:rsid w:val="000629BC"/>
    <w:rsid w:val="00062AE2"/>
    <w:rsid w:val="00062B6C"/>
    <w:rsid w:val="00063358"/>
    <w:rsid w:val="000634CC"/>
    <w:rsid w:val="0006599F"/>
    <w:rsid w:val="00066BF6"/>
    <w:rsid w:val="00071EDB"/>
    <w:rsid w:val="00074792"/>
    <w:rsid w:val="00076753"/>
    <w:rsid w:val="00077FBC"/>
    <w:rsid w:val="00081FFD"/>
    <w:rsid w:val="00082D46"/>
    <w:rsid w:val="00083926"/>
    <w:rsid w:val="000848C9"/>
    <w:rsid w:val="0008572B"/>
    <w:rsid w:val="000867D0"/>
    <w:rsid w:val="00086D51"/>
    <w:rsid w:val="000878B3"/>
    <w:rsid w:val="00087EDA"/>
    <w:rsid w:val="000908C5"/>
    <w:rsid w:val="0009228A"/>
    <w:rsid w:val="00096B57"/>
    <w:rsid w:val="000A0D65"/>
    <w:rsid w:val="000A179E"/>
    <w:rsid w:val="000A3299"/>
    <w:rsid w:val="000A4239"/>
    <w:rsid w:val="000A592D"/>
    <w:rsid w:val="000A6BCD"/>
    <w:rsid w:val="000A6F19"/>
    <w:rsid w:val="000B31E8"/>
    <w:rsid w:val="000B54E8"/>
    <w:rsid w:val="000B5BF2"/>
    <w:rsid w:val="000B60F7"/>
    <w:rsid w:val="000B619D"/>
    <w:rsid w:val="000B62A2"/>
    <w:rsid w:val="000B7F32"/>
    <w:rsid w:val="000C03D4"/>
    <w:rsid w:val="000C1C85"/>
    <w:rsid w:val="000C21F4"/>
    <w:rsid w:val="000C3047"/>
    <w:rsid w:val="000C3F0C"/>
    <w:rsid w:val="000C59B8"/>
    <w:rsid w:val="000D0D3B"/>
    <w:rsid w:val="000D0F29"/>
    <w:rsid w:val="000D45AA"/>
    <w:rsid w:val="000D480E"/>
    <w:rsid w:val="000D5D8B"/>
    <w:rsid w:val="000D6CC3"/>
    <w:rsid w:val="000E17ED"/>
    <w:rsid w:val="000E34C3"/>
    <w:rsid w:val="000E50F1"/>
    <w:rsid w:val="000E6AAF"/>
    <w:rsid w:val="000E7906"/>
    <w:rsid w:val="000F1910"/>
    <w:rsid w:val="000F4CD9"/>
    <w:rsid w:val="000F52D0"/>
    <w:rsid w:val="000F669D"/>
    <w:rsid w:val="000F6A67"/>
    <w:rsid w:val="001008B0"/>
    <w:rsid w:val="00100B47"/>
    <w:rsid w:val="00101E01"/>
    <w:rsid w:val="00103D0E"/>
    <w:rsid w:val="00104C4E"/>
    <w:rsid w:val="001051F5"/>
    <w:rsid w:val="00106346"/>
    <w:rsid w:val="00110F9B"/>
    <w:rsid w:val="00114973"/>
    <w:rsid w:val="00116E0D"/>
    <w:rsid w:val="00117A17"/>
    <w:rsid w:val="00117AA0"/>
    <w:rsid w:val="00117EA5"/>
    <w:rsid w:val="0012154B"/>
    <w:rsid w:val="001238A2"/>
    <w:rsid w:val="0012422B"/>
    <w:rsid w:val="00124ACF"/>
    <w:rsid w:val="00130473"/>
    <w:rsid w:val="001305E2"/>
    <w:rsid w:val="00130839"/>
    <w:rsid w:val="00134633"/>
    <w:rsid w:val="00135913"/>
    <w:rsid w:val="00135C29"/>
    <w:rsid w:val="0013795B"/>
    <w:rsid w:val="001416B0"/>
    <w:rsid w:val="00143300"/>
    <w:rsid w:val="00143CB7"/>
    <w:rsid w:val="00146CA7"/>
    <w:rsid w:val="001472B0"/>
    <w:rsid w:val="00150D94"/>
    <w:rsid w:val="0015270A"/>
    <w:rsid w:val="00155443"/>
    <w:rsid w:val="0016263E"/>
    <w:rsid w:val="0017208B"/>
    <w:rsid w:val="00172BCD"/>
    <w:rsid w:val="001731C3"/>
    <w:rsid w:val="00174D95"/>
    <w:rsid w:val="001754AB"/>
    <w:rsid w:val="001755B5"/>
    <w:rsid w:val="00175D9A"/>
    <w:rsid w:val="00175FA6"/>
    <w:rsid w:val="0017696E"/>
    <w:rsid w:val="001777A6"/>
    <w:rsid w:val="00177A98"/>
    <w:rsid w:val="001803E6"/>
    <w:rsid w:val="00180CB0"/>
    <w:rsid w:val="001812DC"/>
    <w:rsid w:val="0018371C"/>
    <w:rsid w:val="00190216"/>
    <w:rsid w:val="00191A67"/>
    <w:rsid w:val="00191AE6"/>
    <w:rsid w:val="00191D3D"/>
    <w:rsid w:val="001933A4"/>
    <w:rsid w:val="0019457A"/>
    <w:rsid w:val="0019513E"/>
    <w:rsid w:val="00195548"/>
    <w:rsid w:val="001968A7"/>
    <w:rsid w:val="00197327"/>
    <w:rsid w:val="001A02AB"/>
    <w:rsid w:val="001A0491"/>
    <w:rsid w:val="001A2278"/>
    <w:rsid w:val="001A545E"/>
    <w:rsid w:val="001A6EAF"/>
    <w:rsid w:val="001A72F7"/>
    <w:rsid w:val="001B03BC"/>
    <w:rsid w:val="001B1633"/>
    <w:rsid w:val="001B2883"/>
    <w:rsid w:val="001B3407"/>
    <w:rsid w:val="001B4DEF"/>
    <w:rsid w:val="001B4F1C"/>
    <w:rsid w:val="001B52A7"/>
    <w:rsid w:val="001B59EB"/>
    <w:rsid w:val="001B6DE4"/>
    <w:rsid w:val="001C182C"/>
    <w:rsid w:val="001C21AC"/>
    <w:rsid w:val="001C47C1"/>
    <w:rsid w:val="001C50BC"/>
    <w:rsid w:val="001D1C4C"/>
    <w:rsid w:val="001D3060"/>
    <w:rsid w:val="001D4BD9"/>
    <w:rsid w:val="001E42E9"/>
    <w:rsid w:val="001E5074"/>
    <w:rsid w:val="001E674A"/>
    <w:rsid w:val="001E67CA"/>
    <w:rsid w:val="001E75F1"/>
    <w:rsid w:val="001E7664"/>
    <w:rsid w:val="001F213D"/>
    <w:rsid w:val="001F4B9C"/>
    <w:rsid w:val="001F4F76"/>
    <w:rsid w:val="001F6A3E"/>
    <w:rsid w:val="00201E83"/>
    <w:rsid w:val="002022DB"/>
    <w:rsid w:val="00204494"/>
    <w:rsid w:val="00206419"/>
    <w:rsid w:val="002069F2"/>
    <w:rsid w:val="00206D53"/>
    <w:rsid w:val="002079C6"/>
    <w:rsid w:val="00212AC6"/>
    <w:rsid w:val="00214705"/>
    <w:rsid w:val="002150C3"/>
    <w:rsid w:val="00217DF0"/>
    <w:rsid w:val="002238F2"/>
    <w:rsid w:val="002242A1"/>
    <w:rsid w:val="002243E1"/>
    <w:rsid w:val="00224848"/>
    <w:rsid w:val="00224922"/>
    <w:rsid w:val="00224D93"/>
    <w:rsid w:val="002270DF"/>
    <w:rsid w:val="00232A3D"/>
    <w:rsid w:val="00233EFF"/>
    <w:rsid w:val="0023717F"/>
    <w:rsid w:val="002403FB"/>
    <w:rsid w:val="00241EE5"/>
    <w:rsid w:val="002426FA"/>
    <w:rsid w:val="00242722"/>
    <w:rsid w:val="00242AF5"/>
    <w:rsid w:val="002455CE"/>
    <w:rsid w:val="00250D5F"/>
    <w:rsid w:val="00250DCA"/>
    <w:rsid w:val="00252A4A"/>
    <w:rsid w:val="00253BE7"/>
    <w:rsid w:val="00256F56"/>
    <w:rsid w:val="002575CF"/>
    <w:rsid w:val="00260F6F"/>
    <w:rsid w:val="002637F2"/>
    <w:rsid w:val="002661DC"/>
    <w:rsid w:val="00266779"/>
    <w:rsid w:val="00266A8A"/>
    <w:rsid w:val="00266C12"/>
    <w:rsid w:val="00267D36"/>
    <w:rsid w:val="0027085D"/>
    <w:rsid w:val="00271342"/>
    <w:rsid w:val="0027230E"/>
    <w:rsid w:val="00274F27"/>
    <w:rsid w:val="00275386"/>
    <w:rsid w:val="00277658"/>
    <w:rsid w:val="00277A27"/>
    <w:rsid w:val="00280C65"/>
    <w:rsid w:val="0028381D"/>
    <w:rsid w:val="002842A7"/>
    <w:rsid w:val="00286464"/>
    <w:rsid w:val="002867D4"/>
    <w:rsid w:val="002868DE"/>
    <w:rsid w:val="00292138"/>
    <w:rsid w:val="00292593"/>
    <w:rsid w:val="002942A5"/>
    <w:rsid w:val="00295A65"/>
    <w:rsid w:val="00296304"/>
    <w:rsid w:val="00297C33"/>
    <w:rsid w:val="00297E52"/>
    <w:rsid w:val="00297F51"/>
    <w:rsid w:val="002A08DD"/>
    <w:rsid w:val="002A17F1"/>
    <w:rsid w:val="002A1A38"/>
    <w:rsid w:val="002A2E26"/>
    <w:rsid w:val="002A5E93"/>
    <w:rsid w:val="002A6A54"/>
    <w:rsid w:val="002A6E69"/>
    <w:rsid w:val="002A7026"/>
    <w:rsid w:val="002B0EA9"/>
    <w:rsid w:val="002B0ED9"/>
    <w:rsid w:val="002B1512"/>
    <w:rsid w:val="002B1D9F"/>
    <w:rsid w:val="002B378C"/>
    <w:rsid w:val="002B3C5D"/>
    <w:rsid w:val="002B60F7"/>
    <w:rsid w:val="002C2F3E"/>
    <w:rsid w:val="002C39E2"/>
    <w:rsid w:val="002C3D2A"/>
    <w:rsid w:val="002C3E05"/>
    <w:rsid w:val="002C45A3"/>
    <w:rsid w:val="002C4DCC"/>
    <w:rsid w:val="002C53BB"/>
    <w:rsid w:val="002C6BF3"/>
    <w:rsid w:val="002C7226"/>
    <w:rsid w:val="002C7ADE"/>
    <w:rsid w:val="002C7BD5"/>
    <w:rsid w:val="002D00F1"/>
    <w:rsid w:val="002D06C1"/>
    <w:rsid w:val="002D0B41"/>
    <w:rsid w:val="002D37A0"/>
    <w:rsid w:val="002D4A75"/>
    <w:rsid w:val="002D544C"/>
    <w:rsid w:val="002D7114"/>
    <w:rsid w:val="002D766C"/>
    <w:rsid w:val="002E1183"/>
    <w:rsid w:val="002E3166"/>
    <w:rsid w:val="002E4DCB"/>
    <w:rsid w:val="002E529E"/>
    <w:rsid w:val="002E640B"/>
    <w:rsid w:val="002F0F09"/>
    <w:rsid w:val="002F15A9"/>
    <w:rsid w:val="002F2A2F"/>
    <w:rsid w:val="002F44B9"/>
    <w:rsid w:val="002F48B0"/>
    <w:rsid w:val="002F611E"/>
    <w:rsid w:val="0030153E"/>
    <w:rsid w:val="00301C1E"/>
    <w:rsid w:val="003021DA"/>
    <w:rsid w:val="0030384A"/>
    <w:rsid w:val="00303B23"/>
    <w:rsid w:val="00304F26"/>
    <w:rsid w:val="00305ADC"/>
    <w:rsid w:val="0030690B"/>
    <w:rsid w:val="00306921"/>
    <w:rsid w:val="00306A29"/>
    <w:rsid w:val="00306A82"/>
    <w:rsid w:val="0030774E"/>
    <w:rsid w:val="00307762"/>
    <w:rsid w:val="0030795A"/>
    <w:rsid w:val="00310EE9"/>
    <w:rsid w:val="00312780"/>
    <w:rsid w:val="00312D44"/>
    <w:rsid w:val="00313C56"/>
    <w:rsid w:val="00316C77"/>
    <w:rsid w:val="0032057E"/>
    <w:rsid w:val="003227EA"/>
    <w:rsid w:val="00325C5A"/>
    <w:rsid w:val="00327409"/>
    <w:rsid w:val="0033028C"/>
    <w:rsid w:val="003304D1"/>
    <w:rsid w:val="00334570"/>
    <w:rsid w:val="00334F06"/>
    <w:rsid w:val="00335A79"/>
    <w:rsid w:val="003366C1"/>
    <w:rsid w:val="003372DA"/>
    <w:rsid w:val="003378AE"/>
    <w:rsid w:val="003415AF"/>
    <w:rsid w:val="0034380C"/>
    <w:rsid w:val="0034393B"/>
    <w:rsid w:val="00344A4D"/>
    <w:rsid w:val="00346735"/>
    <w:rsid w:val="003504B5"/>
    <w:rsid w:val="00350A82"/>
    <w:rsid w:val="00350AFF"/>
    <w:rsid w:val="00350E1A"/>
    <w:rsid w:val="00351D02"/>
    <w:rsid w:val="00352590"/>
    <w:rsid w:val="00360500"/>
    <w:rsid w:val="003634FC"/>
    <w:rsid w:val="003640AD"/>
    <w:rsid w:val="003643FF"/>
    <w:rsid w:val="00364DBC"/>
    <w:rsid w:val="003661FF"/>
    <w:rsid w:val="00366465"/>
    <w:rsid w:val="00366A64"/>
    <w:rsid w:val="0036744C"/>
    <w:rsid w:val="003701BD"/>
    <w:rsid w:val="0037055B"/>
    <w:rsid w:val="003720C6"/>
    <w:rsid w:val="003724E8"/>
    <w:rsid w:val="00372B80"/>
    <w:rsid w:val="00373328"/>
    <w:rsid w:val="003757ED"/>
    <w:rsid w:val="00377BDC"/>
    <w:rsid w:val="00380266"/>
    <w:rsid w:val="00382F81"/>
    <w:rsid w:val="00386B2C"/>
    <w:rsid w:val="00392E34"/>
    <w:rsid w:val="003944F3"/>
    <w:rsid w:val="00396185"/>
    <w:rsid w:val="00396368"/>
    <w:rsid w:val="003966ED"/>
    <w:rsid w:val="00396D56"/>
    <w:rsid w:val="003A436D"/>
    <w:rsid w:val="003A4388"/>
    <w:rsid w:val="003A4EBF"/>
    <w:rsid w:val="003B2E55"/>
    <w:rsid w:val="003B3391"/>
    <w:rsid w:val="003B3D56"/>
    <w:rsid w:val="003B460B"/>
    <w:rsid w:val="003B483A"/>
    <w:rsid w:val="003B57F5"/>
    <w:rsid w:val="003B5EFC"/>
    <w:rsid w:val="003B6E06"/>
    <w:rsid w:val="003C29BF"/>
    <w:rsid w:val="003C2BDA"/>
    <w:rsid w:val="003C4BEF"/>
    <w:rsid w:val="003C57F4"/>
    <w:rsid w:val="003C5AB5"/>
    <w:rsid w:val="003C5E0A"/>
    <w:rsid w:val="003D0B43"/>
    <w:rsid w:val="003D1D3F"/>
    <w:rsid w:val="003D27B4"/>
    <w:rsid w:val="003D4F5F"/>
    <w:rsid w:val="003D5ED3"/>
    <w:rsid w:val="003D67AB"/>
    <w:rsid w:val="003D77C8"/>
    <w:rsid w:val="003E0344"/>
    <w:rsid w:val="003E03E4"/>
    <w:rsid w:val="003E36E6"/>
    <w:rsid w:val="003E3C95"/>
    <w:rsid w:val="003E5156"/>
    <w:rsid w:val="003E74F6"/>
    <w:rsid w:val="003E7706"/>
    <w:rsid w:val="003F466F"/>
    <w:rsid w:val="003F5F24"/>
    <w:rsid w:val="003F69A0"/>
    <w:rsid w:val="003F7033"/>
    <w:rsid w:val="00400576"/>
    <w:rsid w:val="00402B21"/>
    <w:rsid w:val="00402E14"/>
    <w:rsid w:val="004062D7"/>
    <w:rsid w:val="004066E8"/>
    <w:rsid w:val="004068D9"/>
    <w:rsid w:val="00406F3F"/>
    <w:rsid w:val="004072EA"/>
    <w:rsid w:val="004105F1"/>
    <w:rsid w:val="00411190"/>
    <w:rsid w:val="00412527"/>
    <w:rsid w:val="00414FB4"/>
    <w:rsid w:val="00416317"/>
    <w:rsid w:val="0041748F"/>
    <w:rsid w:val="0042029C"/>
    <w:rsid w:val="00423B5D"/>
    <w:rsid w:val="00423C2B"/>
    <w:rsid w:val="00425347"/>
    <w:rsid w:val="00426FD7"/>
    <w:rsid w:val="00427C97"/>
    <w:rsid w:val="00433557"/>
    <w:rsid w:val="00435994"/>
    <w:rsid w:val="0043630B"/>
    <w:rsid w:val="00436FE5"/>
    <w:rsid w:val="00441572"/>
    <w:rsid w:val="00442523"/>
    <w:rsid w:val="00442948"/>
    <w:rsid w:val="00444F8B"/>
    <w:rsid w:val="00445D1D"/>
    <w:rsid w:val="00450E30"/>
    <w:rsid w:val="00452C6C"/>
    <w:rsid w:val="00453AB2"/>
    <w:rsid w:val="00454A57"/>
    <w:rsid w:val="00456AE0"/>
    <w:rsid w:val="00460745"/>
    <w:rsid w:val="0046083E"/>
    <w:rsid w:val="00461843"/>
    <w:rsid w:val="00461CE3"/>
    <w:rsid w:val="00461D63"/>
    <w:rsid w:val="0046329C"/>
    <w:rsid w:val="004637F3"/>
    <w:rsid w:val="00463A69"/>
    <w:rsid w:val="0046440B"/>
    <w:rsid w:val="004653D1"/>
    <w:rsid w:val="00466322"/>
    <w:rsid w:val="00471B1C"/>
    <w:rsid w:val="004724AA"/>
    <w:rsid w:val="004732EB"/>
    <w:rsid w:val="00475AC7"/>
    <w:rsid w:val="00475FAF"/>
    <w:rsid w:val="00480DDC"/>
    <w:rsid w:val="00482E4D"/>
    <w:rsid w:val="004835A5"/>
    <w:rsid w:val="0048540D"/>
    <w:rsid w:val="00485AC2"/>
    <w:rsid w:val="004863FA"/>
    <w:rsid w:val="00486C38"/>
    <w:rsid w:val="00486C74"/>
    <w:rsid w:val="00487D64"/>
    <w:rsid w:val="00491CF1"/>
    <w:rsid w:val="00492EEB"/>
    <w:rsid w:val="00494621"/>
    <w:rsid w:val="0049555E"/>
    <w:rsid w:val="00495F7F"/>
    <w:rsid w:val="00497565"/>
    <w:rsid w:val="00497A7D"/>
    <w:rsid w:val="004A0C51"/>
    <w:rsid w:val="004A1E8E"/>
    <w:rsid w:val="004A1F93"/>
    <w:rsid w:val="004A2DC2"/>
    <w:rsid w:val="004A44DF"/>
    <w:rsid w:val="004A545C"/>
    <w:rsid w:val="004A5A41"/>
    <w:rsid w:val="004B09CE"/>
    <w:rsid w:val="004B0C76"/>
    <w:rsid w:val="004B1239"/>
    <w:rsid w:val="004B3FCE"/>
    <w:rsid w:val="004B5643"/>
    <w:rsid w:val="004B5CAE"/>
    <w:rsid w:val="004B5D3E"/>
    <w:rsid w:val="004B6044"/>
    <w:rsid w:val="004B70AD"/>
    <w:rsid w:val="004C0807"/>
    <w:rsid w:val="004C0990"/>
    <w:rsid w:val="004C2957"/>
    <w:rsid w:val="004C5682"/>
    <w:rsid w:val="004C5698"/>
    <w:rsid w:val="004C600D"/>
    <w:rsid w:val="004D0A35"/>
    <w:rsid w:val="004D39B6"/>
    <w:rsid w:val="004D4A50"/>
    <w:rsid w:val="004D6E79"/>
    <w:rsid w:val="004E04D5"/>
    <w:rsid w:val="004E3309"/>
    <w:rsid w:val="004E4E4B"/>
    <w:rsid w:val="004E528B"/>
    <w:rsid w:val="004E5D12"/>
    <w:rsid w:val="004F18D7"/>
    <w:rsid w:val="004F25B2"/>
    <w:rsid w:val="004F2CEE"/>
    <w:rsid w:val="004F40C6"/>
    <w:rsid w:val="004F4935"/>
    <w:rsid w:val="004F4CBD"/>
    <w:rsid w:val="004F5F0C"/>
    <w:rsid w:val="004F68ED"/>
    <w:rsid w:val="00500FA5"/>
    <w:rsid w:val="00502C21"/>
    <w:rsid w:val="00503516"/>
    <w:rsid w:val="005044C3"/>
    <w:rsid w:val="00504F89"/>
    <w:rsid w:val="00507250"/>
    <w:rsid w:val="00507B25"/>
    <w:rsid w:val="00510014"/>
    <w:rsid w:val="00510A74"/>
    <w:rsid w:val="0051496E"/>
    <w:rsid w:val="005151E9"/>
    <w:rsid w:val="005161F4"/>
    <w:rsid w:val="005202CF"/>
    <w:rsid w:val="00520307"/>
    <w:rsid w:val="00520949"/>
    <w:rsid w:val="00524052"/>
    <w:rsid w:val="00525485"/>
    <w:rsid w:val="00527447"/>
    <w:rsid w:val="00527AE6"/>
    <w:rsid w:val="00530F07"/>
    <w:rsid w:val="00532C5C"/>
    <w:rsid w:val="0053397C"/>
    <w:rsid w:val="0053435A"/>
    <w:rsid w:val="00535193"/>
    <w:rsid w:val="00535588"/>
    <w:rsid w:val="0053772B"/>
    <w:rsid w:val="0054156C"/>
    <w:rsid w:val="00542C53"/>
    <w:rsid w:val="00543DDF"/>
    <w:rsid w:val="00545C4D"/>
    <w:rsid w:val="00545DB9"/>
    <w:rsid w:val="00546AF1"/>
    <w:rsid w:val="005513DD"/>
    <w:rsid w:val="00553CC9"/>
    <w:rsid w:val="00554DD4"/>
    <w:rsid w:val="0055558C"/>
    <w:rsid w:val="00555914"/>
    <w:rsid w:val="00557895"/>
    <w:rsid w:val="00557CDE"/>
    <w:rsid w:val="00557E05"/>
    <w:rsid w:val="0056171E"/>
    <w:rsid w:val="00561CE9"/>
    <w:rsid w:val="00563E39"/>
    <w:rsid w:val="00567EA4"/>
    <w:rsid w:val="00570249"/>
    <w:rsid w:val="00570A4D"/>
    <w:rsid w:val="00571B16"/>
    <w:rsid w:val="00572B19"/>
    <w:rsid w:val="005737CF"/>
    <w:rsid w:val="00573FEC"/>
    <w:rsid w:val="00574A62"/>
    <w:rsid w:val="005757DB"/>
    <w:rsid w:val="00576635"/>
    <w:rsid w:val="0058016C"/>
    <w:rsid w:val="0058123C"/>
    <w:rsid w:val="005812E3"/>
    <w:rsid w:val="00582A75"/>
    <w:rsid w:val="00582E5F"/>
    <w:rsid w:val="0058359E"/>
    <w:rsid w:val="0058366C"/>
    <w:rsid w:val="00584888"/>
    <w:rsid w:val="00585079"/>
    <w:rsid w:val="00586F46"/>
    <w:rsid w:val="00590EEC"/>
    <w:rsid w:val="005917D5"/>
    <w:rsid w:val="00592E48"/>
    <w:rsid w:val="00593E42"/>
    <w:rsid w:val="00594CD2"/>
    <w:rsid w:val="0059541F"/>
    <w:rsid w:val="00595457"/>
    <w:rsid w:val="00596C1A"/>
    <w:rsid w:val="005A00A1"/>
    <w:rsid w:val="005A039B"/>
    <w:rsid w:val="005A4056"/>
    <w:rsid w:val="005A4655"/>
    <w:rsid w:val="005A5D8C"/>
    <w:rsid w:val="005A6B12"/>
    <w:rsid w:val="005B2A18"/>
    <w:rsid w:val="005B3E75"/>
    <w:rsid w:val="005B5A55"/>
    <w:rsid w:val="005B6593"/>
    <w:rsid w:val="005C0009"/>
    <w:rsid w:val="005C014A"/>
    <w:rsid w:val="005C01CE"/>
    <w:rsid w:val="005C04E3"/>
    <w:rsid w:val="005C32D2"/>
    <w:rsid w:val="005C637A"/>
    <w:rsid w:val="005C67B0"/>
    <w:rsid w:val="005C7F81"/>
    <w:rsid w:val="005D2824"/>
    <w:rsid w:val="005D2DD8"/>
    <w:rsid w:val="005D36BB"/>
    <w:rsid w:val="005D4688"/>
    <w:rsid w:val="005D50D3"/>
    <w:rsid w:val="005D695C"/>
    <w:rsid w:val="005D6E55"/>
    <w:rsid w:val="005E1D32"/>
    <w:rsid w:val="005E79A5"/>
    <w:rsid w:val="005F1F63"/>
    <w:rsid w:val="005F28AD"/>
    <w:rsid w:val="005F347A"/>
    <w:rsid w:val="005F3657"/>
    <w:rsid w:val="005F3996"/>
    <w:rsid w:val="005F3BE5"/>
    <w:rsid w:val="005F3DF6"/>
    <w:rsid w:val="005F4285"/>
    <w:rsid w:val="005F64CD"/>
    <w:rsid w:val="005F7C31"/>
    <w:rsid w:val="005F7E8A"/>
    <w:rsid w:val="00601FCA"/>
    <w:rsid w:val="006029B1"/>
    <w:rsid w:val="00603730"/>
    <w:rsid w:val="00605A8E"/>
    <w:rsid w:val="006061F8"/>
    <w:rsid w:val="00606A37"/>
    <w:rsid w:val="00607E4C"/>
    <w:rsid w:val="0061084F"/>
    <w:rsid w:val="00610CBA"/>
    <w:rsid w:val="00611682"/>
    <w:rsid w:val="00612571"/>
    <w:rsid w:val="0061268F"/>
    <w:rsid w:val="00612D6E"/>
    <w:rsid w:val="006142B7"/>
    <w:rsid w:val="00614D43"/>
    <w:rsid w:val="006177AE"/>
    <w:rsid w:val="006234EF"/>
    <w:rsid w:val="00624636"/>
    <w:rsid w:val="00624EC9"/>
    <w:rsid w:val="00625ECD"/>
    <w:rsid w:val="00630305"/>
    <w:rsid w:val="00630958"/>
    <w:rsid w:val="00632B8C"/>
    <w:rsid w:val="00634A03"/>
    <w:rsid w:val="00636667"/>
    <w:rsid w:val="00637B6E"/>
    <w:rsid w:val="00640316"/>
    <w:rsid w:val="00640744"/>
    <w:rsid w:val="00641E54"/>
    <w:rsid w:val="00641F14"/>
    <w:rsid w:val="006439F0"/>
    <w:rsid w:val="00643FBE"/>
    <w:rsid w:val="00650D61"/>
    <w:rsid w:val="00651615"/>
    <w:rsid w:val="00651B4D"/>
    <w:rsid w:val="006544C3"/>
    <w:rsid w:val="00654D5E"/>
    <w:rsid w:val="0065561C"/>
    <w:rsid w:val="00655F42"/>
    <w:rsid w:val="00657B7F"/>
    <w:rsid w:val="00660D09"/>
    <w:rsid w:val="00661E51"/>
    <w:rsid w:val="00662409"/>
    <w:rsid w:val="00662633"/>
    <w:rsid w:val="00664FD1"/>
    <w:rsid w:val="00665A9C"/>
    <w:rsid w:val="00665AF8"/>
    <w:rsid w:val="00671D7E"/>
    <w:rsid w:val="0067242F"/>
    <w:rsid w:val="00674A3A"/>
    <w:rsid w:val="006750FD"/>
    <w:rsid w:val="00676A55"/>
    <w:rsid w:val="00681D6C"/>
    <w:rsid w:val="00681E8E"/>
    <w:rsid w:val="006830DE"/>
    <w:rsid w:val="00684470"/>
    <w:rsid w:val="00685F8C"/>
    <w:rsid w:val="00687640"/>
    <w:rsid w:val="0068792C"/>
    <w:rsid w:val="0068796E"/>
    <w:rsid w:val="00687D30"/>
    <w:rsid w:val="0069448E"/>
    <w:rsid w:val="006965D5"/>
    <w:rsid w:val="006A1B09"/>
    <w:rsid w:val="006A2C1C"/>
    <w:rsid w:val="006A2EC1"/>
    <w:rsid w:val="006A3E52"/>
    <w:rsid w:val="006A4652"/>
    <w:rsid w:val="006A63BE"/>
    <w:rsid w:val="006A7FBB"/>
    <w:rsid w:val="006B0038"/>
    <w:rsid w:val="006B0A4B"/>
    <w:rsid w:val="006B0C1A"/>
    <w:rsid w:val="006B1DE3"/>
    <w:rsid w:val="006B1EA4"/>
    <w:rsid w:val="006B2428"/>
    <w:rsid w:val="006B3421"/>
    <w:rsid w:val="006B36BF"/>
    <w:rsid w:val="006B3C43"/>
    <w:rsid w:val="006B41DC"/>
    <w:rsid w:val="006B44B1"/>
    <w:rsid w:val="006B5CEE"/>
    <w:rsid w:val="006B5FDA"/>
    <w:rsid w:val="006C22F7"/>
    <w:rsid w:val="006C3A2D"/>
    <w:rsid w:val="006C3E9F"/>
    <w:rsid w:val="006C4001"/>
    <w:rsid w:val="006C4471"/>
    <w:rsid w:val="006D05F9"/>
    <w:rsid w:val="006D22E4"/>
    <w:rsid w:val="006D2622"/>
    <w:rsid w:val="006D4CB1"/>
    <w:rsid w:val="006D5D07"/>
    <w:rsid w:val="006E060B"/>
    <w:rsid w:val="006E1F3C"/>
    <w:rsid w:val="006E2341"/>
    <w:rsid w:val="006E289E"/>
    <w:rsid w:val="006E28D1"/>
    <w:rsid w:val="006E2B95"/>
    <w:rsid w:val="006E2E4E"/>
    <w:rsid w:val="006E4C1C"/>
    <w:rsid w:val="006E61B6"/>
    <w:rsid w:val="006F0A02"/>
    <w:rsid w:val="006F0E08"/>
    <w:rsid w:val="006F1749"/>
    <w:rsid w:val="006F28FC"/>
    <w:rsid w:val="006F296F"/>
    <w:rsid w:val="006F3134"/>
    <w:rsid w:val="006F5538"/>
    <w:rsid w:val="006F5670"/>
    <w:rsid w:val="00700C36"/>
    <w:rsid w:val="00700E30"/>
    <w:rsid w:val="00701189"/>
    <w:rsid w:val="00701627"/>
    <w:rsid w:val="00701B12"/>
    <w:rsid w:val="00701E4C"/>
    <w:rsid w:val="00702148"/>
    <w:rsid w:val="007029AA"/>
    <w:rsid w:val="00703707"/>
    <w:rsid w:val="00704966"/>
    <w:rsid w:val="00705E1A"/>
    <w:rsid w:val="007066E6"/>
    <w:rsid w:val="00710A94"/>
    <w:rsid w:val="00710AF6"/>
    <w:rsid w:val="007119FA"/>
    <w:rsid w:val="00712BB8"/>
    <w:rsid w:val="007153A3"/>
    <w:rsid w:val="00715BFF"/>
    <w:rsid w:val="007203C3"/>
    <w:rsid w:val="00720EA7"/>
    <w:rsid w:val="00721D20"/>
    <w:rsid w:val="007225D1"/>
    <w:rsid w:val="007229DD"/>
    <w:rsid w:val="00723C40"/>
    <w:rsid w:val="00724E25"/>
    <w:rsid w:val="0072651E"/>
    <w:rsid w:val="00726587"/>
    <w:rsid w:val="007274B1"/>
    <w:rsid w:val="007276CB"/>
    <w:rsid w:val="00727A4D"/>
    <w:rsid w:val="0073072A"/>
    <w:rsid w:val="00731308"/>
    <w:rsid w:val="00733EFB"/>
    <w:rsid w:val="0073438B"/>
    <w:rsid w:val="00736139"/>
    <w:rsid w:val="007378F2"/>
    <w:rsid w:val="00740627"/>
    <w:rsid w:val="00741D53"/>
    <w:rsid w:val="00742130"/>
    <w:rsid w:val="0074560C"/>
    <w:rsid w:val="00745BF3"/>
    <w:rsid w:val="00746119"/>
    <w:rsid w:val="0074729F"/>
    <w:rsid w:val="007518E5"/>
    <w:rsid w:val="00751F70"/>
    <w:rsid w:val="00752007"/>
    <w:rsid w:val="00753FC0"/>
    <w:rsid w:val="0075496A"/>
    <w:rsid w:val="00754C51"/>
    <w:rsid w:val="00755386"/>
    <w:rsid w:val="00756DCD"/>
    <w:rsid w:val="0076073A"/>
    <w:rsid w:val="00761533"/>
    <w:rsid w:val="007616C5"/>
    <w:rsid w:val="0076341A"/>
    <w:rsid w:val="007635A5"/>
    <w:rsid w:val="007657F9"/>
    <w:rsid w:val="007658C0"/>
    <w:rsid w:val="0076768A"/>
    <w:rsid w:val="00767D2E"/>
    <w:rsid w:val="00767ED8"/>
    <w:rsid w:val="00770ABE"/>
    <w:rsid w:val="0077115B"/>
    <w:rsid w:val="00772511"/>
    <w:rsid w:val="0077288D"/>
    <w:rsid w:val="00773358"/>
    <w:rsid w:val="00773F15"/>
    <w:rsid w:val="007746C4"/>
    <w:rsid w:val="00774BBB"/>
    <w:rsid w:val="0077616D"/>
    <w:rsid w:val="007766A9"/>
    <w:rsid w:val="00777293"/>
    <w:rsid w:val="00777A55"/>
    <w:rsid w:val="007807E7"/>
    <w:rsid w:val="00782154"/>
    <w:rsid w:val="00784648"/>
    <w:rsid w:val="00784818"/>
    <w:rsid w:val="007850D7"/>
    <w:rsid w:val="0078578A"/>
    <w:rsid w:val="00785AC2"/>
    <w:rsid w:val="00787958"/>
    <w:rsid w:val="00791A33"/>
    <w:rsid w:val="0079232B"/>
    <w:rsid w:val="00793877"/>
    <w:rsid w:val="00793F91"/>
    <w:rsid w:val="00794140"/>
    <w:rsid w:val="007958AB"/>
    <w:rsid w:val="007A0859"/>
    <w:rsid w:val="007A0E79"/>
    <w:rsid w:val="007A155C"/>
    <w:rsid w:val="007A2197"/>
    <w:rsid w:val="007A23BC"/>
    <w:rsid w:val="007A645F"/>
    <w:rsid w:val="007A69BD"/>
    <w:rsid w:val="007A7B77"/>
    <w:rsid w:val="007B3A56"/>
    <w:rsid w:val="007B5F19"/>
    <w:rsid w:val="007B6F68"/>
    <w:rsid w:val="007C06D8"/>
    <w:rsid w:val="007C083C"/>
    <w:rsid w:val="007C14F8"/>
    <w:rsid w:val="007C1DB6"/>
    <w:rsid w:val="007C281A"/>
    <w:rsid w:val="007C334C"/>
    <w:rsid w:val="007C4F11"/>
    <w:rsid w:val="007C6B00"/>
    <w:rsid w:val="007C7890"/>
    <w:rsid w:val="007D221C"/>
    <w:rsid w:val="007D33B1"/>
    <w:rsid w:val="007D393A"/>
    <w:rsid w:val="007D41A3"/>
    <w:rsid w:val="007D4F2D"/>
    <w:rsid w:val="007D5B94"/>
    <w:rsid w:val="007D5CE7"/>
    <w:rsid w:val="007D7649"/>
    <w:rsid w:val="007E03A8"/>
    <w:rsid w:val="007E135D"/>
    <w:rsid w:val="007E294B"/>
    <w:rsid w:val="007E3136"/>
    <w:rsid w:val="007E3E77"/>
    <w:rsid w:val="007E6D87"/>
    <w:rsid w:val="007E74AA"/>
    <w:rsid w:val="007F046A"/>
    <w:rsid w:val="007F0AB3"/>
    <w:rsid w:val="007F2C45"/>
    <w:rsid w:val="007F2C99"/>
    <w:rsid w:val="007F3136"/>
    <w:rsid w:val="007F4F63"/>
    <w:rsid w:val="007F5585"/>
    <w:rsid w:val="007F5AB4"/>
    <w:rsid w:val="007F5BCA"/>
    <w:rsid w:val="007F5BEC"/>
    <w:rsid w:val="007F5C06"/>
    <w:rsid w:val="008001A9"/>
    <w:rsid w:val="00801D17"/>
    <w:rsid w:val="00803A11"/>
    <w:rsid w:val="00803EC5"/>
    <w:rsid w:val="00805468"/>
    <w:rsid w:val="00805D05"/>
    <w:rsid w:val="00813953"/>
    <w:rsid w:val="0081515D"/>
    <w:rsid w:val="008155AB"/>
    <w:rsid w:val="008159FE"/>
    <w:rsid w:val="00815D4C"/>
    <w:rsid w:val="00815DB5"/>
    <w:rsid w:val="00817A69"/>
    <w:rsid w:val="00817B21"/>
    <w:rsid w:val="00820884"/>
    <w:rsid w:val="00822243"/>
    <w:rsid w:val="00823D8C"/>
    <w:rsid w:val="00824588"/>
    <w:rsid w:val="00824D23"/>
    <w:rsid w:val="00824EB5"/>
    <w:rsid w:val="008259CA"/>
    <w:rsid w:val="00826D3E"/>
    <w:rsid w:val="00831D27"/>
    <w:rsid w:val="008326F0"/>
    <w:rsid w:val="00832C67"/>
    <w:rsid w:val="008354A8"/>
    <w:rsid w:val="00835870"/>
    <w:rsid w:val="00836384"/>
    <w:rsid w:val="00836944"/>
    <w:rsid w:val="00836BBB"/>
    <w:rsid w:val="00836FD8"/>
    <w:rsid w:val="0083780F"/>
    <w:rsid w:val="00842AEE"/>
    <w:rsid w:val="00843AAF"/>
    <w:rsid w:val="00846CB4"/>
    <w:rsid w:val="008475F0"/>
    <w:rsid w:val="008514A8"/>
    <w:rsid w:val="0085316E"/>
    <w:rsid w:val="00854BEB"/>
    <w:rsid w:val="00855B91"/>
    <w:rsid w:val="008560FF"/>
    <w:rsid w:val="008572B9"/>
    <w:rsid w:val="0085756C"/>
    <w:rsid w:val="008601CE"/>
    <w:rsid w:val="008626FC"/>
    <w:rsid w:val="0087200F"/>
    <w:rsid w:val="00872EBF"/>
    <w:rsid w:val="00872FCE"/>
    <w:rsid w:val="00873E58"/>
    <w:rsid w:val="00874A9F"/>
    <w:rsid w:val="00875EF0"/>
    <w:rsid w:val="00876442"/>
    <w:rsid w:val="008767C8"/>
    <w:rsid w:val="00876BF0"/>
    <w:rsid w:val="008771FA"/>
    <w:rsid w:val="00877CED"/>
    <w:rsid w:val="0088051B"/>
    <w:rsid w:val="0088089A"/>
    <w:rsid w:val="008808FC"/>
    <w:rsid w:val="00880AE0"/>
    <w:rsid w:val="00881C28"/>
    <w:rsid w:val="0088211C"/>
    <w:rsid w:val="008840E2"/>
    <w:rsid w:val="008840E7"/>
    <w:rsid w:val="00885A10"/>
    <w:rsid w:val="00886511"/>
    <w:rsid w:val="00890897"/>
    <w:rsid w:val="00891339"/>
    <w:rsid w:val="008914C6"/>
    <w:rsid w:val="00892AA2"/>
    <w:rsid w:val="00893485"/>
    <w:rsid w:val="00893DD0"/>
    <w:rsid w:val="00893F4C"/>
    <w:rsid w:val="0089429F"/>
    <w:rsid w:val="00896A91"/>
    <w:rsid w:val="008A0D8E"/>
    <w:rsid w:val="008A104F"/>
    <w:rsid w:val="008A1892"/>
    <w:rsid w:val="008A2B7B"/>
    <w:rsid w:val="008A379A"/>
    <w:rsid w:val="008A3A92"/>
    <w:rsid w:val="008A463E"/>
    <w:rsid w:val="008A621B"/>
    <w:rsid w:val="008A64B9"/>
    <w:rsid w:val="008A7473"/>
    <w:rsid w:val="008A7C36"/>
    <w:rsid w:val="008B0F48"/>
    <w:rsid w:val="008B24F6"/>
    <w:rsid w:val="008B28C0"/>
    <w:rsid w:val="008B4448"/>
    <w:rsid w:val="008B4F2D"/>
    <w:rsid w:val="008B59BB"/>
    <w:rsid w:val="008B7B85"/>
    <w:rsid w:val="008C0C6B"/>
    <w:rsid w:val="008C2D0F"/>
    <w:rsid w:val="008C32AC"/>
    <w:rsid w:val="008C4CC4"/>
    <w:rsid w:val="008C4E0B"/>
    <w:rsid w:val="008C76E0"/>
    <w:rsid w:val="008D0532"/>
    <w:rsid w:val="008D28A3"/>
    <w:rsid w:val="008D3BBA"/>
    <w:rsid w:val="008D4767"/>
    <w:rsid w:val="008E16D1"/>
    <w:rsid w:val="008E5E53"/>
    <w:rsid w:val="008E7595"/>
    <w:rsid w:val="008F0EBD"/>
    <w:rsid w:val="008F1CE5"/>
    <w:rsid w:val="008F2223"/>
    <w:rsid w:val="008F272C"/>
    <w:rsid w:val="008F2C1F"/>
    <w:rsid w:val="008F339E"/>
    <w:rsid w:val="008F4FE0"/>
    <w:rsid w:val="008F5DDA"/>
    <w:rsid w:val="008F640B"/>
    <w:rsid w:val="00900146"/>
    <w:rsid w:val="0090137D"/>
    <w:rsid w:val="00901498"/>
    <w:rsid w:val="0090364B"/>
    <w:rsid w:val="00903B4A"/>
    <w:rsid w:val="0090428D"/>
    <w:rsid w:val="0090455F"/>
    <w:rsid w:val="009046F6"/>
    <w:rsid w:val="009048B9"/>
    <w:rsid w:val="00904A45"/>
    <w:rsid w:val="00904F8F"/>
    <w:rsid w:val="009128AA"/>
    <w:rsid w:val="00913FD8"/>
    <w:rsid w:val="00914D62"/>
    <w:rsid w:val="00914F7E"/>
    <w:rsid w:val="00923DD4"/>
    <w:rsid w:val="009305B2"/>
    <w:rsid w:val="00933391"/>
    <w:rsid w:val="00933609"/>
    <w:rsid w:val="0093459A"/>
    <w:rsid w:val="00935DBB"/>
    <w:rsid w:val="009362BE"/>
    <w:rsid w:val="00936C00"/>
    <w:rsid w:val="00941D01"/>
    <w:rsid w:val="009425C5"/>
    <w:rsid w:val="00942775"/>
    <w:rsid w:val="00942C3F"/>
    <w:rsid w:val="00943466"/>
    <w:rsid w:val="0094403E"/>
    <w:rsid w:val="00944246"/>
    <w:rsid w:val="00946D36"/>
    <w:rsid w:val="00950995"/>
    <w:rsid w:val="00954F3C"/>
    <w:rsid w:val="00955A3B"/>
    <w:rsid w:val="00955C0A"/>
    <w:rsid w:val="0095796F"/>
    <w:rsid w:val="009612DC"/>
    <w:rsid w:val="00961ECA"/>
    <w:rsid w:val="00962572"/>
    <w:rsid w:val="009651F8"/>
    <w:rsid w:val="0096634D"/>
    <w:rsid w:val="00970163"/>
    <w:rsid w:val="00970B7A"/>
    <w:rsid w:val="00971640"/>
    <w:rsid w:val="00973373"/>
    <w:rsid w:val="00974D80"/>
    <w:rsid w:val="00974EF8"/>
    <w:rsid w:val="00975547"/>
    <w:rsid w:val="009770C0"/>
    <w:rsid w:val="00980937"/>
    <w:rsid w:val="0098200F"/>
    <w:rsid w:val="0098233B"/>
    <w:rsid w:val="00984D0F"/>
    <w:rsid w:val="00985F4B"/>
    <w:rsid w:val="00986034"/>
    <w:rsid w:val="00986CE6"/>
    <w:rsid w:val="0099015A"/>
    <w:rsid w:val="009906E1"/>
    <w:rsid w:val="009934D7"/>
    <w:rsid w:val="00994B9B"/>
    <w:rsid w:val="00996110"/>
    <w:rsid w:val="00996165"/>
    <w:rsid w:val="009962FC"/>
    <w:rsid w:val="009968AA"/>
    <w:rsid w:val="009A0334"/>
    <w:rsid w:val="009A16C8"/>
    <w:rsid w:val="009A3700"/>
    <w:rsid w:val="009A4736"/>
    <w:rsid w:val="009A47EC"/>
    <w:rsid w:val="009A67FC"/>
    <w:rsid w:val="009B0A16"/>
    <w:rsid w:val="009B1D75"/>
    <w:rsid w:val="009B2088"/>
    <w:rsid w:val="009B2ADE"/>
    <w:rsid w:val="009B5C91"/>
    <w:rsid w:val="009B76AF"/>
    <w:rsid w:val="009B7921"/>
    <w:rsid w:val="009B7A0D"/>
    <w:rsid w:val="009C36DF"/>
    <w:rsid w:val="009C4486"/>
    <w:rsid w:val="009C4EDF"/>
    <w:rsid w:val="009C5E41"/>
    <w:rsid w:val="009D10E0"/>
    <w:rsid w:val="009D1D4B"/>
    <w:rsid w:val="009D2D55"/>
    <w:rsid w:val="009D5455"/>
    <w:rsid w:val="009D62DD"/>
    <w:rsid w:val="009D6379"/>
    <w:rsid w:val="009D68DB"/>
    <w:rsid w:val="009D7B7B"/>
    <w:rsid w:val="009E151C"/>
    <w:rsid w:val="009E1FAD"/>
    <w:rsid w:val="009E212F"/>
    <w:rsid w:val="009E247E"/>
    <w:rsid w:val="009E6737"/>
    <w:rsid w:val="009E7090"/>
    <w:rsid w:val="009E745D"/>
    <w:rsid w:val="009F14E8"/>
    <w:rsid w:val="009F2287"/>
    <w:rsid w:val="009F2CA9"/>
    <w:rsid w:val="009F3B8A"/>
    <w:rsid w:val="009F4A7D"/>
    <w:rsid w:val="009F5970"/>
    <w:rsid w:val="009F607A"/>
    <w:rsid w:val="00A00303"/>
    <w:rsid w:val="00A01081"/>
    <w:rsid w:val="00A021C4"/>
    <w:rsid w:val="00A022AE"/>
    <w:rsid w:val="00A02411"/>
    <w:rsid w:val="00A03A28"/>
    <w:rsid w:val="00A077B5"/>
    <w:rsid w:val="00A11011"/>
    <w:rsid w:val="00A11D8A"/>
    <w:rsid w:val="00A12117"/>
    <w:rsid w:val="00A12C30"/>
    <w:rsid w:val="00A145B0"/>
    <w:rsid w:val="00A146C4"/>
    <w:rsid w:val="00A15CB9"/>
    <w:rsid w:val="00A17EBE"/>
    <w:rsid w:val="00A221DA"/>
    <w:rsid w:val="00A2243B"/>
    <w:rsid w:val="00A25E02"/>
    <w:rsid w:val="00A27BB2"/>
    <w:rsid w:val="00A30151"/>
    <w:rsid w:val="00A306EA"/>
    <w:rsid w:val="00A30927"/>
    <w:rsid w:val="00A337BC"/>
    <w:rsid w:val="00A347C8"/>
    <w:rsid w:val="00A41891"/>
    <w:rsid w:val="00A42437"/>
    <w:rsid w:val="00A431FB"/>
    <w:rsid w:val="00A446AD"/>
    <w:rsid w:val="00A474EC"/>
    <w:rsid w:val="00A50C6D"/>
    <w:rsid w:val="00A52E1F"/>
    <w:rsid w:val="00A533DF"/>
    <w:rsid w:val="00A53EDD"/>
    <w:rsid w:val="00A55090"/>
    <w:rsid w:val="00A555B4"/>
    <w:rsid w:val="00A56057"/>
    <w:rsid w:val="00A5655B"/>
    <w:rsid w:val="00A630BF"/>
    <w:rsid w:val="00A63C9C"/>
    <w:rsid w:val="00A63E9D"/>
    <w:rsid w:val="00A65910"/>
    <w:rsid w:val="00A66C81"/>
    <w:rsid w:val="00A67071"/>
    <w:rsid w:val="00A6718A"/>
    <w:rsid w:val="00A67DE7"/>
    <w:rsid w:val="00A700EF"/>
    <w:rsid w:val="00A70856"/>
    <w:rsid w:val="00A708A5"/>
    <w:rsid w:val="00A718B4"/>
    <w:rsid w:val="00A73468"/>
    <w:rsid w:val="00A742A4"/>
    <w:rsid w:val="00A7520E"/>
    <w:rsid w:val="00A75C94"/>
    <w:rsid w:val="00A75DF1"/>
    <w:rsid w:val="00A763FC"/>
    <w:rsid w:val="00A8021E"/>
    <w:rsid w:val="00A81389"/>
    <w:rsid w:val="00A81A2F"/>
    <w:rsid w:val="00A82103"/>
    <w:rsid w:val="00A871BD"/>
    <w:rsid w:val="00A90792"/>
    <w:rsid w:val="00A90E1D"/>
    <w:rsid w:val="00A92BA6"/>
    <w:rsid w:val="00A92F2F"/>
    <w:rsid w:val="00A936CE"/>
    <w:rsid w:val="00A959E1"/>
    <w:rsid w:val="00A96081"/>
    <w:rsid w:val="00A9617A"/>
    <w:rsid w:val="00A968A4"/>
    <w:rsid w:val="00A96F7B"/>
    <w:rsid w:val="00A97349"/>
    <w:rsid w:val="00A97418"/>
    <w:rsid w:val="00AA0BA7"/>
    <w:rsid w:val="00AA0DC5"/>
    <w:rsid w:val="00AA1C62"/>
    <w:rsid w:val="00AA25E6"/>
    <w:rsid w:val="00AA607C"/>
    <w:rsid w:val="00AA6CC0"/>
    <w:rsid w:val="00AB0761"/>
    <w:rsid w:val="00AB0C53"/>
    <w:rsid w:val="00AB2B4D"/>
    <w:rsid w:val="00AB3C45"/>
    <w:rsid w:val="00AB46BD"/>
    <w:rsid w:val="00AB481C"/>
    <w:rsid w:val="00AC0C29"/>
    <w:rsid w:val="00AC2384"/>
    <w:rsid w:val="00AC2589"/>
    <w:rsid w:val="00AC54CA"/>
    <w:rsid w:val="00AC602F"/>
    <w:rsid w:val="00AD090C"/>
    <w:rsid w:val="00AD0ED4"/>
    <w:rsid w:val="00AD2444"/>
    <w:rsid w:val="00AD3A19"/>
    <w:rsid w:val="00AD43A0"/>
    <w:rsid w:val="00AD4835"/>
    <w:rsid w:val="00AD594D"/>
    <w:rsid w:val="00AD7EF3"/>
    <w:rsid w:val="00AE0004"/>
    <w:rsid w:val="00AE2E68"/>
    <w:rsid w:val="00AE36AC"/>
    <w:rsid w:val="00AE62FC"/>
    <w:rsid w:val="00AE65C8"/>
    <w:rsid w:val="00AE7B3E"/>
    <w:rsid w:val="00AF0204"/>
    <w:rsid w:val="00AF23E8"/>
    <w:rsid w:val="00AF3359"/>
    <w:rsid w:val="00AF40E4"/>
    <w:rsid w:val="00AF5D75"/>
    <w:rsid w:val="00AF5DE5"/>
    <w:rsid w:val="00AF7139"/>
    <w:rsid w:val="00AF7261"/>
    <w:rsid w:val="00B01F84"/>
    <w:rsid w:val="00B02B43"/>
    <w:rsid w:val="00B02E7C"/>
    <w:rsid w:val="00B04992"/>
    <w:rsid w:val="00B04EA7"/>
    <w:rsid w:val="00B057CA"/>
    <w:rsid w:val="00B060E0"/>
    <w:rsid w:val="00B069D4"/>
    <w:rsid w:val="00B10130"/>
    <w:rsid w:val="00B10289"/>
    <w:rsid w:val="00B12181"/>
    <w:rsid w:val="00B12BA8"/>
    <w:rsid w:val="00B12DA1"/>
    <w:rsid w:val="00B142C9"/>
    <w:rsid w:val="00B1709A"/>
    <w:rsid w:val="00B17933"/>
    <w:rsid w:val="00B2014F"/>
    <w:rsid w:val="00B21142"/>
    <w:rsid w:val="00B22A7E"/>
    <w:rsid w:val="00B22ED0"/>
    <w:rsid w:val="00B2351D"/>
    <w:rsid w:val="00B24F0D"/>
    <w:rsid w:val="00B26591"/>
    <w:rsid w:val="00B27A12"/>
    <w:rsid w:val="00B31B5F"/>
    <w:rsid w:val="00B31F15"/>
    <w:rsid w:val="00B33077"/>
    <w:rsid w:val="00B33131"/>
    <w:rsid w:val="00B33347"/>
    <w:rsid w:val="00B339FA"/>
    <w:rsid w:val="00B34404"/>
    <w:rsid w:val="00B3601E"/>
    <w:rsid w:val="00B361D3"/>
    <w:rsid w:val="00B369EA"/>
    <w:rsid w:val="00B4036F"/>
    <w:rsid w:val="00B403DA"/>
    <w:rsid w:val="00B416ED"/>
    <w:rsid w:val="00B4276B"/>
    <w:rsid w:val="00B45077"/>
    <w:rsid w:val="00B453B3"/>
    <w:rsid w:val="00B46450"/>
    <w:rsid w:val="00B512C0"/>
    <w:rsid w:val="00B51D32"/>
    <w:rsid w:val="00B53EAA"/>
    <w:rsid w:val="00B5491B"/>
    <w:rsid w:val="00B6009A"/>
    <w:rsid w:val="00B621E3"/>
    <w:rsid w:val="00B625B7"/>
    <w:rsid w:val="00B647B8"/>
    <w:rsid w:val="00B66123"/>
    <w:rsid w:val="00B705A6"/>
    <w:rsid w:val="00B719BE"/>
    <w:rsid w:val="00B72529"/>
    <w:rsid w:val="00B72BFA"/>
    <w:rsid w:val="00B740E0"/>
    <w:rsid w:val="00B74432"/>
    <w:rsid w:val="00B74909"/>
    <w:rsid w:val="00B74F60"/>
    <w:rsid w:val="00B75F12"/>
    <w:rsid w:val="00B76B54"/>
    <w:rsid w:val="00B81559"/>
    <w:rsid w:val="00B81DD4"/>
    <w:rsid w:val="00B82F4F"/>
    <w:rsid w:val="00B84B8B"/>
    <w:rsid w:val="00B87ACB"/>
    <w:rsid w:val="00B87E45"/>
    <w:rsid w:val="00B92202"/>
    <w:rsid w:val="00BA170D"/>
    <w:rsid w:val="00BA32CF"/>
    <w:rsid w:val="00BA3997"/>
    <w:rsid w:val="00BA6618"/>
    <w:rsid w:val="00BA6BBE"/>
    <w:rsid w:val="00BA6FBE"/>
    <w:rsid w:val="00BA7565"/>
    <w:rsid w:val="00BA7D3F"/>
    <w:rsid w:val="00BB130E"/>
    <w:rsid w:val="00BB142C"/>
    <w:rsid w:val="00BB28D0"/>
    <w:rsid w:val="00BB6BC3"/>
    <w:rsid w:val="00BC2038"/>
    <w:rsid w:val="00BC24BF"/>
    <w:rsid w:val="00BC373F"/>
    <w:rsid w:val="00BC3AE5"/>
    <w:rsid w:val="00BC4C2A"/>
    <w:rsid w:val="00BC70B5"/>
    <w:rsid w:val="00BC75E0"/>
    <w:rsid w:val="00BC7B5B"/>
    <w:rsid w:val="00BD0A0C"/>
    <w:rsid w:val="00BD353E"/>
    <w:rsid w:val="00BD3895"/>
    <w:rsid w:val="00BD450A"/>
    <w:rsid w:val="00BD49A4"/>
    <w:rsid w:val="00BE04FF"/>
    <w:rsid w:val="00BE0DDB"/>
    <w:rsid w:val="00BE0EE6"/>
    <w:rsid w:val="00BE1BFE"/>
    <w:rsid w:val="00BE2014"/>
    <w:rsid w:val="00BE4687"/>
    <w:rsid w:val="00BE62E2"/>
    <w:rsid w:val="00BE7E3F"/>
    <w:rsid w:val="00BF10FA"/>
    <w:rsid w:val="00BF1BF1"/>
    <w:rsid w:val="00BF241D"/>
    <w:rsid w:val="00BF29E8"/>
    <w:rsid w:val="00BF2CC3"/>
    <w:rsid w:val="00BF3EEC"/>
    <w:rsid w:val="00BF3F5A"/>
    <w:rsid w:val="00BF3F8C"/>
    <w:rsid w:val="00BF4968"/>
    <w:rsid w:val="00BF5AB4"/>
    <w:rsid w:val="00BF5E14"/>
    <w:rsid w:val="00BF6D19"/>
    <w:rsid w:val="00C01891"/>
    <w:rsid w:val="00C01F0D"/>
    <w:rsid w:val="00C063AD"/>
    <w:rsid w:val="00C10D7F"/>
    <w:rsid w:val="00C13C2E"/>
    <w:rsid w:val="00C14E9A"/>
    <w:rsid w:val="00C15847"/>
    <w:rsid w:val="00C17583"/>
    <w:rsid w:val="00C17879"/>
    <w:rsid w:val="00C211F5"/>
    <w:rsid w:val="00C211F6"/>
    <w:rsid w:val="00C22C8C"/>
    <w:rsid w:val="00C26031"/>
    <w:rsid w:val="00C26210"/>
    <w:rsid w:val="00C2658C"/>
    <w:rsid w:val="00C327A3"/>
    <w:rsid w:val="00C32BF6"/>
    <w:rsid w:val="00C3432B"/>
    <w:rsid w:val="00C3470E"/>
    <w:rsid w:val="00C351B0"/>
    <w:rsid w:val="00C356A9"/>
    <w:rsid w:val="00C37239"/>
    <w:rsid w:val="00C37479"/>
    <w:rsid w:val="00C379D8"/>
    <w:rsid w:val="00C400AE"/>
    <w:rsid w:val="00C403A9"/>
    <w:rsid w:val="00C406DD"/>
    <w:rsid w:val="00C42442"/>
    <w:rsid w:val="00C437F1"/>
    <w:rsid w:val="00C43B0F"/>
    <w:rsid w:val="00C44C2D"/>
    <w:rsid w:val="00C46102"/>
    <w:rsid w:val="00C47E91"/>
    <w:rsid w:val="00C50771"/>
    <w:rsid w:val="00C51B59"/>
    <w:rsid w:val="00C52739"/>
    <w:rsid w:val="00C54BA8"/>
    <w:rsid w:val="00C57751"/>
    <w:rsid w:val="00C57F90"/>
    <w:rsid w:val="00C603B6"/>
    <w:rsid w:val="00C61EB8"/>
    <w:rsid w:val="00C6291C"/>
    <w:rsid w:val="00C63FC3"/>
    <w:rsid w:val="00C6676F"/>
    <w:rsid w:val="00C6719C"/>
    <w:rsid w:val="00C700F8"/>
    <w:rsid w:val="00C70468"/>
    <w:rsid w:val="00C73AFD"/>
    <w:rsid w:val="00C7440C"/>
    <w:rsid w:val="00C753F1"/>
    <w:rsid w:val="00C75A6B"/>
    <w:rsid w:val="00C75B08"/>
    <w:rsid w:val="00C75C90"/>
    <w:rsid w:val="00C77219"/>
    <w:rsid w:val="00C81080"/>
    <w:rsid w:val="00C8127D"/>
    <w:rsid w:val="00C82D99"/>
    <w:rsid w:val="00C83C31"/>
    <w:rsid w:val="00C83DF4"/>
    <w:rsid w:val="00C84B24"/>
    <w:rsid w:val="00C85E8A"/>
    <w:rsid w:val="00C86044"/>
    <w:rsid w:val="00C86455"/>
    <w:rsid w:val="00C878C3"/>
    <w:rsid w:val="00C9124E"/>
    <w:rsid w:val="00C91335"/>
    <w:rsid w:val="00C91F40"/>
    <w:rsid w:val="00C932F4"/>
    <w:rsid w:val="00C965BD"/>
    <w:rsid w:val="00C96A84"/>
    <w:rsid w:val="00C976C6"/>
    <w:rsid w:val="00C978D5"/>
    <w:rsid w:val="00CA179A"/>
    <w:rsid w:val="00CA257E"/>
    <w:rsid w:val="00CA33D0"/>
    <w:rsid w:val="00CA36A8"/>
    <w:rsid w:val="00CA5BEF"/>
    <w:rsid w:val="00CA6BEB"/>
    <w:rsid w:val="00CA7095"/>
    <w:rsid w:val="00CB0319"/>
    <w:rsid w:val="00CB28C0"/>
    <w:rsid w:val="00CB37EA"/>
    <w:rsid w:val="00CB4494"/>
    <w:rsid w:val="00CB5B7A"/>
    <w:rsid w:val="00CB614F"/>
    <w:rsid w:val="00CB648C"/>
    <w:rsid w:val="00CB6AF3"/>
    <w:rsid w:val="00CB753A"/>
    <w:rsid w:val="00CC4B0E"/>
    <w:rsid w:val="00CC508D"/>
    <w:rsid w:val="00CC51AE"/>
    <w:rsid w:val="00CC6131"/>
    <w:rsid w:val="00CC7A88"/>
    <w:rsid w:val="00CD179F"/>
    <w:rsid w:val="00CD2501"/>
    <w:rsid w:val="00CD37E8"/>
    <w:rsid w:val="00CD38FD"/>
    <w:rsid w:val="00CD4CBC"/>
    <w:rsid w:val="00CD57C5"/>
    <w:rsid w:val="00CD6EB9"/>
    <w:rsid w:val="00CD7B7C"/>
    <w:rsid w:val="00CD7D2D"/>
    <w:rsid w:val="00CE012F"/>
    <w:rsid w:val="00CE09BC"/>
    <w:rsid w:val="00CE11F6"/>
    <w:rsid w:val="00CE271C"/>
    <w:rsid w:val="00CE382C"/>
    <w:rsid w:val="00CE5931"/>
    <w:rsid w:val="00CE6A09"/>
    <w:rsid w:val="00CE793E"/>
    <w:rsid w:val="00CE79F9"/>
    <w:rsid w:val="00CF0E14"/>
    <w:rsid w:val="00CF3B9B"/>
    <w:rsid w:val="00CF426E"/>
    <w:rsid w:val="00CF51B4"/>
    <w:rsid w:val="00CF59E3"/>
    <w:rsid w:val="00CF7C1A"/>
    <w:rsid w:val="00D00D2F"/>
    <w:rsid w:val="00D0193C"/>
    <w:rsid w:val="00D02E82"/>
    <w:rsid w:val="00D045D5"/>
    <w:rsid w:val="00D04F23"/>
    <w:rsid w:val="00D04FAA"/>
    <w:rsid w:val="00D05745"/>
    <w:rsid w:val="00D05EE6"/>
    <w:rsid w:val="00D063E9"/>
    <w:rsid w:val="00D06F27"/>
    <w:rsid w:val="00D07829"/>
    <w:rsid w:val="00D100F1"/>
    <w:rsid w:val="00D101C7"/>
    <w:rsid w:val="00D114A2"/>
    <w:rsid w:val="00D11A45"/>
    <w:rsid w:val="00D154CB"/>
    <w:rsid w:val="00D15D77"/>
    <w:rsid w:val="00D17530"/>
    <w:rsid w:val="00D17809"/>
    <w:rsid w:val="00D17FE5"/>
    <w:rsid w:val="00D2176C"/>
    <w:rsid w:val="00D22B34"/>
    <w:rsid w:val="00D2374F"/>
    <w:rsid w:val="00D24F5C"/>
    <w:rsid w:val="00D26C39"/>
    <w:rsid w:val="00D26FF8"/>
    <w:rsid w:val="00D3070C"/>
    <w:rsid w:val="00D30A37"/>
    <w:rsid w:val="00D31327"/>
    <w:rsid w:val="00D33430"/>
    <w:rsid w:val="00D33A2E"/>
    <w:rsid w:val="00D34928"/>
    <w:rsid w:val="00D34A45"/>
    <w:rsid w:val="00D35803"/>
    <w:rsid w:val="00D36304"/>
    <w:rsid w:val="00D37644"/>
    <w:rsid w:val="00D418EA"/>
    <w:rsid w:val="00D4320F"/>
    <w:rsid w:val="00D44CC9"/>
    <w:rsid w:val="00D44CFA"/>
    <w:rsid w:val="00D45166"/>
    <w:rsid w:val="00D458E4"/>
    <w:rsid w:val="00D46B95"/>
    <w:rsid w:val="00D477F8"/>
    <w:rsid w:val="00D52349"/>
    <w:rsid w:val="00D543C6"/>
    <w:rsid w:val="00D555DD"/>
    <w:rsid w:val="00D575FD"/>
    <w:rsid w:val="00D659B3"/>
    <w:rsid w:val="00D666D5"/>
    <w:rsid w:val="00D719A0"/>
    <w:rsid w:val="00D71A5A"/>
    <w:rsid w:val="00D73A18"/>
    <w:rsid w:val="00D74011"/>
    <w:rsid w:val="00D74BB4"/>
    <w:rsid w:val="00D7566B"/>
    <w:rsid w:val="00D75CFC"/>
    <w:rsid w:val="00D75DC4"/>
    <w:rsid w:val="00D8521B"/>
    <w:rsid w:val="00D85B34"/>
    <w:rsid w:val="00D874C2"/>
    <w:rsid w:val="00D90777"/>
    <w:rsid w:val="00D91088"/>
    <w:rsid w:val="00D91881"/>
    <w:rsid w:val="00D91AEC"/>
    <w:rsid w:val="00D91BBA"/>
    <w:rsid w:val="00D9229F"/>
    <w:rsid w:val="00D9243B"/>
    <w:rsid w:val="00D92839"/>
    <w:rsid w:val="00D93363"/>
    <w:rsid w:val="00D9468C"/>
    <w:rsid w:val="00D94849"/>
    <w:rsid w:val="00D9486A"/>
    <w:rsid w:val="00D96EE5"/>
    <w:rsid w:val="00D97856"/>
    <w:rsid w:val="00DA173E"/>
    <w:rsid w:val="00DA38C9"/>
    <w:rsid w:val="00DA4D81"/>
    <w:rsid w:val="00DA4DAB"/>
    <w:rsid w:val="00DA5345"/>
    <w:rsid w:val="00DA68FD"/>
    <w:rsid w:val="00DA696B"/>
    <w:rsid w:val="00DA72F0"/>
    <w:rsid w:val="00DA7D91"/>
    <w:rsid w:val="00DB0A61"/>
    <w:rsid w:val="00DB1872"/>
    <w:rsid w:val="00DB1EA7"/>
    <w:rsid w:val="00DB2B66"/>
    <w:rsid w:val="00DB450F"/>
    <w:rsid w:val="00DB466A"/>
    <w:rsid w:val="00DB58B7"/>
    <w:rsid w:val="00DB6E3F"/>
    <w:rsid w:val="00DC0D06"/>
    <w:rsid w:val="00DC0EF3"/>
    <w:rsid w:val="00DC3792"/>
    <w:rsid w:val="00DC3F27"/>
    <w:rsid w:val="00DC5988"/>
    <w:rsid w:val="00DC682A"/>
    <w:rsid w:val="00DD0B20"/>
    <w:rsid w:val="00DD1463"/>
    <w:rsid w:val="00DD2782"/>
    <w:rsid w:val="00DD2ADB"/>
    <w:rsid w:val="00DD43B1"/>
    <w:rsid w:val="00DD5CB4"/>
    <w:rsid w:val="00DD75A7"/>
    <w:rsid w:val="00DE0088"/>
    <w:rsid w:val="00DE09BB"/>
    <w:rsid w:val="00DE296A"/>
    <w:rsid w:val="00DE40BA"/>
    <w:rsid w:val="00DE45C7"/>
    <w:rsid w:val="00DE6317"/>
    <w:rsid w:val="00DE6799"/>
    <w:rsid w:val="00DE68AA"/>
    <w:rsid w:val="00DE6E84"/>
    <w:rsid w:val="00DE7652"/>
    <w:rsid w:val="00DE7FCB"/>
    <w:rsid w:val="00DF0B61"/>
    <w:rsid w:val="00DF3351"/>
    <w:rsid w:val="00DF5256"/>
    <w:rsid w:val="00DF7145"/>
    <w:rsid w:val="00DF7B13"/>
    <w:rsid w:val="00E0042B"/>
    <w:rsid w:val="00E013D4"/>
    <w:rsid w:val="00E01461"/>
    <w:rsid w:val="00E019ED"/>
    <w:rsid w:val="00E022DD"/>
    <w:rsid w:val="00E04376"/>
    <w:rsid w:val="00E04EE2"/>
    <w:rsid w:val="00E05A6B"/>
    <w:rsid w:val="00E06066"/>
    <w:rsid w:val="00E06749"/>
    <w:rsid w:val="00E112AE"/>
    <w:rsid w:val="00E11F22"/>
    <w:rsid w:val="00E16376"/>
    <w:rsid w:val="00E17472"/>
    <w:rsid w:val="00E17FC9"/>
    <w:rsid w:val="00E20175"/>
    <w:rsid w:val="00E20566"/>
    <w:rsid w:val="00E21311"/>
    <w:rsid w:val="00E213E4"/>
    <w:rsid w:val="00E21D32"/>
    <w:rsid w:val="00E22A16"/>
    <w:rsid w:val="00E22E29"/>
    <w:rsid w:val="00E23357"/>
    <w:rsid w:val="00E245A7"/>
    <w:rsid w:val="00E26136"/>
    <w:rsid w:val="00E32AA3"/>
    <w:rsid w:val="00E33B6B"/>
    <w:rsid w:val="00E357FA"/>
    <w:rsid w:val="00E3649D"/>
    <w:rsid w:val="00E36DF8"/>
    <w:rsid w:val="00E36FC7"/>
    <w:rsid w:val="00E4071C"/>
    <w:rsid w:val="00E408F8"/>
    <w:rsid w:val="00E417AA"/>
    <w:rsid w:val="00E4190D"/>
    <w:rsid w:val="00E41DEB"/>
    <w:rsid w:val="00E42D4A"/>
    <w:rsid w:val="00E42E3C"/>
    <w:rsid w:val="00E44DB0"/>
    <w:rsid w:val="00E46197"/>
    <w:rsid w:val="00E461BE"/>
    <w:rsid w:val="00E464AE"/>
    <w:rsid w:val="00E46DA5"/>
    <w:rsid w:val="00E4716E"/>
    <w:rsid w:val="00E50277"/>
    <w:rsid w:val="00E51364"/>
    <w:rsid w:val="00E51E3E"/>
    <w:rsid w:val="00E52DD5"/>
    <w:rsid w:val="00E53D3B"/>
    <w:rsid w:val="00E5579D"/>
    <w:rsid w:val="00E5639B"/>
    <w:rsid w:val="00E56E90"/>
    <w:rsid w:val="00E6162D"/>
    <w:rsid w:val="00E645F6"/>
    <w:rsid w:val="00E66A27"/>
    <w:rsid w:val="00E6721F"/>
    <w:rsid w:val="00E67DF5"/>
    <w:rsid w:val="00E710F7"/>
    <w:rsid w:val="00E728A0"/>
    <w:rsid w:val="00E73D01"/>
    <w:rsid w:val="00E7426C"/>
    <w:rsid w:val="00E76245"/>
    <w:rsid w:val="00E8092A"/>
    <w:rsid w:val="00E81EFA"/>
    <w:rsid w:val="00E83994"/>
    <w:rsid w:val="00E83BB8"/>
    <w:rsid w:val="00E86850"/>
    <w:rsid w:val="00E86E01"/>
    <w:rsid w:val="00E9041E"/>
    <w:rsid w:val="00E90AB7"/>
    <w:rsid w:val="00E911E2"/>
    <w:rsid w:val="00E9518A"/>
    <w:rsid w:val="00EA1236"/>
    <w:rsid w:val="00EA3B9F"/>
    <w:rsid w:val="00EA4469"/>
    <w:rsid w:val="00EA4BBB"/>
    <w:rsid w:val="00EA4EAE"/>
    <w:rsid w:val="00EA51A4"/>
    <w:rsid w:val="00EA5886"/>
    <w:rsid w:val="00EA71D4"/>
    <w:rsid w:val="00EA779A"/>
    <w:rsid w:val="00EB0882"/>
    <w:rsid w:val="00EB0C13"/>
    <w:rsid w:val="00EB0D00"/>
    <w:rsid w:val="00EB0D8C"/>
    <w:rsid w:val="00EB0E11"/>
    <w:rsid w:val="00EB14FB"/>
    <w:rsid w:val="00EB29EB"/>
    <w:rsid w:val="00EB4047"/>
    <w:rsid w:val="00EB40DD"/>
    <w:rsid w:val="00EB49A9"/>
    <w:rsid w:val="00EB65BA"/>
    <w:rsid w:val="00EB681E"/>
    <w:rsid w:val="00EB73B7"/>
    <w:rsid w:val="00EB747B"/>
    <w:rsid w:val="00EB7B8C"/>
    <w:rsid w:val="00EB7D0B"/>
    <w:rsid w:val="00EC472B"/>
    <w:rsid w:val="00EC4777"/>
    <w:rsid w:val="00ED0521"/>
    <w:rsid w:val="00ED29DA"/>
    <w:rsid w:val="00ED585D"/>
    <w:rsid w:val="00ED62A5"/>
    <w:rsid w:val="00ED7A9D"/>
    <w:rsid w:val="00EE214D"/>
    <w:rsid w:val="00EE2798"/>
    <w:rsid w:val="00EE328A"/>
    <w:rsid w:val="00EE3CF1"/>
    <w:rsid w:val="00EE3E0C"/>
    <w:rsid w:val="00EE4587"/>
    <w:rsid w:val="00EE4B7D"/>
    <w:rsid w:val="00EE6CC0"/>
    <w:rsid w:val="00EE70B2"/>
    <w:rsid w:val="00EE72B9"/>
    <w:rsid w:val="00EE7950"/>
    <w:rsid w:val="00EF052E"/>
    <w:rsid w:val="00EF0834"/>
    <w:rsid w:val="00EF0D80"/>
    <w:rsid w:val="00EF1ECC"/>
    <w:rsid w:val="00EF2DE2"/>
    <w:rsid w:val="00EF3B55"/>
    <w:rsid w:val="00EF5E93"/>
    <w:rsid w:val="00EF7014"/>
    <w:rsid w:val="00EF72C8"/>
    <w:rsid w:val="00EF7802"/>
    <w:rsid w:val="00F008C2"/>
    <w:rsid w:val="00F00B5A"/>
    <w:rsid w:val="00F02655"/>
    <w:rsid w:val="00F05280"/>
    <w:rsid w:val="00F055E9"/>
    <w:rsid w:val="00F05B9E"/>
    <w:rsid w:val="00F05C35"/>
    <w:rsid w:val="00F060DA"/>
    <w:rsid w:val="00F1147B"/>
    <w:rsid w:val="00F1156D"/>
    <w:rsid w:val="00F12F92"/>
    <w:rsid w:val="00F137AF"/>
    <w:rsid w:val="00F170F5"/>
    <w:rsid w:val="00F17240"/>
    <w:rsid w:val="00F1745D"/>
    <w:rsid w:val="00F22AF8"/>
    <w:rsid w:val="00F23D0E"/>
    <w:rsid w:val="00F32FF1"/>
    <w:rsid w:val="00F33009"/>
    <w:rsid w:val="00F33C7B"/>
    <w:rsid w:val="00F343C0"/>
    <w:rsid w:val="00F3561D"/>
    <w:rsid w:val="00F36F63"/>
    <w:rsid w:val="00F417F6"/>
    <w:rsid w:val="00F43CC2"/>
    <w:rsid w:val="00F44F76"/>
    <w:rsid w:val="00F45076"/>
    <w:rsid w:val="00F45CA6"/>
    <w:rsid w:val="00F46E12"/>
    <w:rsid w:val="00F471A5"/>
    <w:rsid w:val="00F50962"/>
    <w:rsid w:val="00F53026"/>
    <w:rsid w:val="00F556C5"/>
    <w:rsid w:val="00F55B65"/>
    <w:rsid w:val="00F63B20"/>
    <w:rsid w:val="00F63D3A"/>
    <w:rsid w:val="00F64756"/>
    <w:rsid w:val="00F64D00"/>
    <w:rsid w:val="00F64DFB"/>
    <w:rsid w:val="00F65C70"/>
    <w:rsid w:val="00F67E48"/>
    <w:rsid w:val="00F707E7"/>
    <w:rsid w:val="00F71A00"/>
    <w:rsid w:val="00F71C75"/>
    <w:rsid w:val="00F71EDF"/>
    <w:rsid w:val="00F7360D"/>
    <w:rsid w:val="00F7408A"/>
    <w:rsid w:val="00F74E72"/>
    <w:rsid w:val="00F75EF7"/>
    <w:rsid w:val="00F76250"/>
    <w:rsid w:val="00F81420"/>
    <w:rsid w:val="00F816B1"/>
    <w:rsid w:val="00F836F7"/>
    <w:rsid w:val="00F83BBF"/>
    <w:rsid w:val="00F848B8"/>
    <w:rsid w:val="00F8543A"/>
    <w:rsid w:val="00F87642"/>
    <w:rsid w:val="00F87C00"/>
    <w:rsid w:val="00F90C0F"/>
    <w:rsid w:val="00F90CD4"/>
    <w:rsid w:val="00F91560"/>
    <w:rsid w:val="00F915EF"/>
    <w:rsid w:val="00F9448A"/>
    <w:rsid w:val="00F949E1"/>
    <w:rsid w:val="00FA063E"/>
    <w:rsid w:val="00FA0C72"/>
    <w:rsid w:val="00FA0D80"/>
    <w:rsid w:val="00FA235C"/>
    <w:rsid w:val="00FA2864"/>
    <w:rsid w:val="00FA2A0B"/>
    <w:rsid w:val="00FA4120"/>
    <w:rsid w:val="00FA41FE"/>
    <w:rsid w:val="00FA4D02"/>
    <w:rsid w:val="00FA7C92"/>
    <w:rsid w:val="00FB1A50"/>
    <w:rsid w:val="00FB2499"/>
    <w:rsid w:val="00FB32DB"/>
    <w:rsid w:val="00FB446C"/>
    <w:rsid w:val="00FB69B9"/>
    <w:rsid w:val="00FB6D2C"/>
    <w:rsid w:val="00FC0AF7"/>
    <w:rsid w:val="00FC0CB9"/>
    <w:rsid w:val="00FC18C2"/>
    <w:rsid w:val="00FC3865"/>
    <w:rsid w:val="00FC3AB8"/>
    <w:rsid w:val="00FC6B61"/>
    <w:rsid w:val="00FC6F64"/>
    <w:rsid w:val="00FC71A5"/>
    <w:rsid w:val="00FC7C8F"/>
    <w:rsid w:val="00FC7D20"/>
    <w:rsid w:val="00FD08EE"/>
    <w:rsid w:val="00FD5705"/>
    <w:rsid w:val="00FD69E3"/>
    <w:rsid w:val="00FD7CB8"/>
    <w:rsid w:val="00FE0D51"/>
    <w:rsid w:val="00FE2F67"/>
    <w:rsid w:val="00FE34A2"/>
    <w:rsid w:val="00FE385C"/>
    <w:rsid w:val="00FE4815"/>
    <w:rsid w:val="00FE4EC2"/>
    <w:rsid w:val="00FE5583"/>
    <w:rsid w:val="00FE7277"/>
    <w:rsid w:val="00FE7E12"/>
    <w:rsid w:val="00FF2703"/>
    <w:rsid w:val="00FF336D"/>
    <w:rsid w:val="00FF63BE"/>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4B7E2"/>
  <w14:defaultImageDpi w14:val="96"/>
  <w15:docId w15:val="{563C75B3-0391-476A-83FE-742D6E77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0" w:qFormat="1"/>
    <w:lsdException w:name="Closing" w:locked="1"/>
    <w:lsdException w:name="Signature" w:locked="1"/>
    <w:lsdException w:name="Default Paragraph Font" w:locked="1" w:semiHidden="1" w:uiPriority="0"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iPriority="0" w:unhideWhenUs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iPriority="0" w:unhideWhenUs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F0"/>
    <w:pPr>
      <w:spacing w:after="0" w:line="240" w:lineRule="auto"/>
    </w:pPr>
    <w:rPr>
      <w:sz w:val="24"/>
      <w:szCs w:val="24"/>
    </w:rPr>
  </w:style>
  <w:style w:type="paragraph" w:styleId="Heading1">
    <w:name w:val="heading 1"/>
    <w:next w:val="TextHeading2"/>
    <w:link w:val="Heading1Char"/>
    <w:qFormat/>
    <w:rsid w:val="00876BF0"/>
    <w:pPr>
      <w:keepNext/>
      <w:keepLines/>
      <w:numPr>
        <w:ilvl w:val="1"/>
        <w:numId w:val="13"/>
      </w:numPr>
      <w:spacing w:after="360" w:line="400" w:lineRule="exact"/>
      <w:jc w:val="center"/>
      <w:outlineLvl w:val="0"/>
    </w:pPr>
    <w:rPr>
      <w:rFonts w:ascii="Arial" w:hAnsi="Arial"/>
      <w:b/>
      <w:sz w:val="32"/>
      <w:szCs w:val="20"/>
    </w:rPr>
  </w:style>
  <w:style w:type="paragraph" w:styleId="Heading2">
    <w:name w:val="heading 2"/>
    <w:next w:val="TextHeading2"/>
    <w:link w:val="Heading2Char"/>
    <w:qFormat/>
    <w:rsid w:val="00876BF0"/>
    <w:pPr>
      <w:keepNext/>
      <w:keepLines/>
      <w:numPr>
        <w:ilvl w:val="2"/>
        <w:numId w:val="13"/>
      </w:numPr>
      <w:spacing w:before="240" w:after="120" w:line="240" w:lineRule="auto"/>
      <w:outlineLvl w:val="1"/>
    </w:pPr>
    <w:rPr>
      <w:rFonts w:ascii="Arial" w:hAnsi="Arial"/>
      <w:b/>
      <w:sz w:val="24"/>
      <w:szCs w:val="20"/>
    </w:rPr>
  </w:style>
  <w:style w:type="paragraph" w:styleId="Heading3">
    <w:name w:val="heading 3"/>
    <w:next w:val="TextHeading3"/>
    <w:link w:val="Heading3Char"/>
    <w:qFormat/>
    <w:rsid w:val="00876BF0"/>
    <w:pPr>
      <w:keepNext/>
      <w:keepLines/>
      <w:numPr>
        <w:ilvl w:val="3"/>
        <w:numId w:val="13"/>
      </w:numPr>
      <w:spacing w:before="120" w:after="120" w:line="240" w:lineRule="auto"/>
      <w:ind w:right="720"/>
      <w:outlineLvl w:val="2"/>
    </w:pPr>
    <w:rPr>
      <w:rFonts w:ascii="Arial" w:hAnsi="Arial"/>
      <w:b/>
      <w:sz w:val="24"/>
      <w:szCs w:val="20"/>
    </w:rPr>
  </w:style>
  <w:style w:type="paragraph" w:styleId="Heading4">
    <w:name w:val="heading 4"/>
    <w:next w:val="TextHeading4"/>
    <w:link w:val="Heading4Char"/>
    <w:qFormat/>
    <w:rsid w:val="00876BF0"/>
    <w:pPr>
      <w:keepNext/>
      <w:keepLines/>
      <w:numPr>
        <w:ilvl w:val="4"/>
        <w:numId w:val="13"/>
      </w:numPr>
      <w:spacing w:before="120" w:after="120" w:line="240" w:lineRule="auto"/>
      <w:ind w:right="1440"/>
      <w:outlineLvl w:val="3"/>
    </w:pPr>
    <w:rPr>
      <w:rFonts w:ascii="Arial" w:hAnsi="Arial"/>
      <w:b/>
      <w:sz w:val="24"/>
      <w:szCs w:val="20"/>
    </w:rPr>
  </w:style>
  <w:style w:type="paragraph" w:styleId="Heading5">
    <w:name w:val="heading 5"/>
    <w:next w:val="TextHeading5"/>
    <w:link w:val="Heading5Char"/>
    <w:qFormat/>
    <w:rsid w:val="00876BF0"/>
    <w:pPr>
      <w:keepNext/>
      <w:keepLines/>
      <w:numPr>
        <w:ilvl w:val="5"/>
        <w:numId w:val="13"/>
      </w:numPr>
      <w:spacing w:before="120" w:after="120" w:line="240" w:lineRule="auto"/>
      <w:ind w:right="2160"/>
      <w:outlineLvl w:val="4"/>
    </w:pPr>
    <w:rPr>
      <w:rFonts w:ascii="Arial" w:hAnsi="Arial"/>
      <w:b/>
      <w:sz w:val="24"/>
      <w:szCs w:val="20"/>
    </w:rPr>
  </w:style>
  <w:style w:type="paragraph" w:styleId="Heading6">
    <w:name w:val="heading 6"/>
    <w:basedOn w:val="Normal"/>
    <w:next w:val="Normal"/>
    <w:link w:val="Heading6Char"/>
    <w:uiPriority w:val="99"/>
    <w:qFormat/>
    <w:rsid w:val="00EF7014"/>
    <w:pPr>
      <w:numPr>
        <w:ilvl w:val="5"/>
        <w:numId w:val="12"/>
      </w:numPr>
      <w:spacing w:before="240" w:after="60"/>
      <w:outlineLvl w:val="5"/>
    </w:pPr>
    <w:rPr>
      <w:b/>
      <w:bCs/>
      <w:sz w:val="22"/>
      <w:szCs w:val="22"/>
    </w:rPr>
  </w:style>
  <w:style w:type="paragraph" w:styleId="Heading7">
    <w:name w:val="heading 7"/>
    <w:basedOn w:val="Normal"/>
    <w:next w:val="Normal"/>
    <w:link w:val="Heading7Char"/>
    <w:uiPriority w:val="99"/>
    <w:qFormat/>
    <w:rsid w:val="00EF7014"/>
    <w:pPr>
      <w:numPr>
        <w:ilvl w:val="6"/>
        <w:numId w:val="12"/>
      </w:numPr>
      <w:spacing w:before="240" w:after="60"/>
      <w:outlineLvl w:val="6"/>
    </w:pPr>
  </w:style>
  <w:style w:type="paragraph" w:styleId="Heading8">
    <w:name w:val="heading 8"/>
    <w:basedOn w:val="Normal"/>
    <w:next w:val="Normal"/>
    <w:link w:val="Heading8Char"/>
    <w:uiPriority w:val="99"/>
    <w:qFormat/>
    <w:rsid w:val="00EF7014"/>
    <w:pPr>
      <w:numPr>
        <w:ilvl w:val="7"/>
        <w:numId w:val="12"/>
      </w:numPr>
      <w:spacing w:before="240" w:after="60"/>
      <w:outlineLvl w:val="7"/>
    </w:pPr>
    <w:rPr>
      <w:i/>
      <w:iCs/>
    </w:rPr>
  </w:style>
  <w:style w:type="paragraph" w:styleId="Heading9">
    <w:name w:val="heading 9"/>
    <w:basedOn w:val="Normal"/>
    <w:next w:val="Normal"/>
    <w:link w:val="Heading9Char"/>
    <w:uiPriority w:val="99"/>
    <w:qFormat/>
    <w:rsid w:val="00EF7014"/>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32"/>
      <w:szCs w:val="20"/>
    </w:rPr>
  </w:style>
  <w:style w:type="character" w:customStyle="1" w:styleId="Heading2Char">
    <w:name w:val="Heading 2 Char"/>
    <w:basedOn w:val="DefaultParagraphFont"/>
    <w:link w:val="Heading2"/>
    <w:locked/>
    <w:rPr>
      <w:rFonts w:ascii="Arial" w:hAnsi="Arial"/>
      <w:b/>
      <w:sz w:val="24"/>
      <w:szCs w:val="20"/>
    </w:rPr>
  </w:style>
  <w:style w:type="character" w:customStyle="1" w:styleId="Heading3Char">
    <w:name w:val="Heading 3 Char"/>
    <w:basedOn w:val="DefaultParagraphFont"/>
    <w:link w:val="Heading3"/>
    <w:locked/>
    <w:rPr>
      <w:rFonts w:ascii="Arial" w:hAnsi="Arial"/>
      <w:b/>
      <w:sz w:val="24"/>
      <w:szCs w:val="20"/>
    </w:rPr>
  </w:style>
  <w:style w:type="character" w:customStyle="1" w:styleId="Heading4Char">
    <w:name w:val="Heading 4 Char"/>
    <w:basedOn w:val="DefaultParagraphFont"/>
    <w:link w:val="Heading4"/>
    <w:locked/>
    <w:rPr>
      <w:rFonts w:ascii="Arial" w:hAnsi="Arial"/>
      <w:b/>
      <w:sz w:val="24"/>
      <w:szCs w:val="20"/>
    </w:rPr>
  </w:style>
  <w:style w:type="character" w:customStyle="1" w:styleId="Heading5Char">
    <w:name w:val="Heading 5 Char"/>
    <w:basedOn w:val="DefaultParagraphFont"/>
    <w:link w:val="Heading5"/>
    <w:locked/>
    <w:rPr>
      <w:rFonts w:ascii="Arial" w:hAnsi="Arial"/>
      <w:b/>
      <w:sz w:val="24"/>
      <w:szCs w:val="20"/>
    </w:rPr>
  </w:style>
  <w:style w:type="character" w:customStyle="1" w:styleId="Heading6Char">
    <w:name w:val="Heading 6 Char"/>
    <w:basedOn w:val="DefaultParagraphFont"/>
    <w:link w:val="Heading6"/>
    <w:uiPriority w:val="99"/>
    <w:locked/>
    <w:rPr>
      <w:b/>
      <w:bCs/>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
      <w:iCs/>
      <w:sz w:val="24"/>
      <w:szCs w:val="24"/>
    </w:rPr>
  </w:style>
  <w:style w:type="character" w:customStyle="1" w:styleId="Heading9Char">
    <w:name w:val="Heading 9 Char"/>
    <w:basedOn w:val="DefaultParagraphFont"/>
    <w:link w:val="Heading9"/>
    <w:uiPriority w:val="99"/>
    <w:locked/>
    <w:rPr>
      <w:rFonts w:ascii="Arial" w:hAnsi="Arial" w:cs="Arial"/>
    </w:rPr>
  </w:style>
  <w:style w:type="paragraph" w:customStyle="1" w:styleId="t1">
    <w:name w:val="t1"/>
    <w:basedOn w:val="Normal"/>
    <w:uiPriority w:val="99"/>
    <w:rsid w:val="00EF7014"/>
    <w:pPr>
      <w:spacing w:before="120" w:after="120"/>
    </w:pPr>
  </w:style>
  <w:style w:type="paragraph" w:customStyle="1" w:styleId="TextHeading2">
    <w:name w:val="Text Heading 2"/>
    <w:link w:val="TextHeading2Char"/>
    <w:rsid w:val="00876BF0"/>
    <w:pPr>
      <w:spacing w:before="120" w:after="120" w:line="240" w:lineRule="auto"/>
      <w:jc w:val="both"/>
    </w:pPr>
    <w:rPr>
      <w:sz w:val="24"/>
      <w:szCs w:val="20"/>
    </w:rPr>
  </w:style>
  <w:style w:type="paragraph" w:customStyle="1" w:styleId="TextHeading3">
    <w:name w:val="Text Heading 3"/>
    <w:rsid w:val="00876BF0"/>
    <w:pPr>
      <w:spacing w:before="120" w:after="120" w:line="240" w:lineRule="auto"/>
      <w:ind w:left="720" w:right="720"/>
      <w:jc w:val="both"/>
    </w:pPr>
    <w:rPr>
      <w:sz w:val="24"/>
      <w:szCs w:val="20"/>
    </w:rPr>
  </w:style>
  <w:style w:type="paragraph" w:customStyle="1" w:styleId="TextHeading4">
    <w:name w:val="Text Heading 4"/>
    <w:rsid w:val="00876BF0"/>
    <w:pPr>
      <w:spacing w:before="120" w:after="120" w:line="240" w:lineRule="auto"/>
      <w:ind w:left="1440" w:right="1440"/>
      <w:jc w:val="both"/>
    </w:pPr>
    <w:rPr>
      <w:sz w:val="24"/>
      <w:szCs w:val="20"/>
    </w:rPr>
  </w:style>
  <w:style w:type="paragraph" w:customStyle="1" w:styleId="TextHeading5">
    <w:name w:val="Text Heading 5"/>
    <w:rsid w:val="00876BF0"/>
    <w:pPr>
      <w:spacing w:before="120" w:after="120" w:line="240" w:lineRule="auto"/>
      <w:ind w:left="2160" w:right="2160"/>
      <w:jc w:val="both"/>
    </w:pPr>
    <w:rPr>
      <w:sz w:val="24"/>
      <w:szCs w:val="20"/>
    </w:rPr>
  </w:style>
  <w:style w:type="paragraph" w:styleId="Title">
    <w:name w:val="Title"/>
    <w:basedOn w:val="Normal"/>
    <w:next w:val="Normal"/>
    <w:link w:val="TitleChar"/>
    <w:qFormat/>
    <w:rsid w:val="00876BF0"/>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Pr>
      <w:rFonts w:ascii="Arial" w:hAnsi="Arial"/>
      <w:b/>
      <w:sz w:val="36"/>
      <w:szCs w:val="20"/>
    </w:rPr>
  </w:style>
  <w:style w:type="paragraph" w:customStyle="1" w:styleId="TitleDocument">
    <w:name w:val="Title Document"/>
    <w:rsid w:val="00876BF0"/>
    <w:pPr>
      <w:spacing w:after="0" w:line="400" w:lineRule="exact"/>
      <w:jc w:val="center"/>
    </w:pPr>
    <w:rPr>
      <w:rFonts w:ascii="Arial" w:hAnsi="Arial"/>
      <w:b/>
      <w:sz w:val="36"/>
      <w:szCs w:val="20"/>
    </w:rPr>
  </w:style>
  <w:style w:type="paragraph" w:customStyle="1" w:styleId="TitleDocumentCenter">
    <w:name w:val="Title Document Center"/>
    <w:next w:val="TextHeading2"/>
    <w:rsid w:val="00876BF0"/>
    <w:pPr>
      <w:spacing w:before="120" w:after="0" w:line="400" w:lineRule="atLeast"/>
      <w:jc w:val="center"/>
    </w:pPr>
    <w:rPr>
      <w:rFonts w:ascii="Arial" w:hAnsi="Arial"/>
      <w:b/>
      <w:noProof/>
      <w:sz w:val="36"/>
      <w:szCs w:val="20"/>
    </w:rPr>
  </w:style>
  <w:style w:type="paragraph" w:customStyle="1" w:styleId="TitlePage">
    <w:name w:val="Title Page"/>
    <w:rsid w:val="00876BF0"/>
    <w:pPr>
      <w:keepNext/>
      <w:keepLines/>
      <w:spacing w:after="480" w:line="400" w:lineRule="exact"/>
      <w:jc w:val="center"/>
    </w:pPr>
    <w:rPr>
      <w:rFonts w:ascii="Arial" w:hAnsi="Arial"/>
      <w:b/>
      <w:sz w:val="36"/>
      <w:szCs w:val="20"/>
    </w:rPr>
  </w:style>
  <w:style w:type="paragraph" w:styleId="TOC1">
    <w:name w:val="toc 1"/>
    <w:next w:val="Normal"/>
    <w:semiHidden/>
    <w:rsid w:val="00876BF0"/>
    <w:pPr>
      <w:keepNext/>
      <w:tabs>
        <w:tab w:val="left" w:pos="2520"/>
        <w:tab w:val="right" w:leader="dot" w:pos="8640"/>
      </w:tabs>
      <w:spacing w:before="360" w:after="60" w:line="240" w:lineRule="auto"/>
      <w:ind w:left="2520" w:right="720" w:hanging="2520"/>
    </w:pPr>
    <w:rPr>
      <w:rFonts w:ascii="Arial" w:hAnsi="Arial"/>
      <w:b/>
      <w:sz w:val="24"/>
      <w:szCs w:val="20"/>
    </w:rPr>
  </w:style>
  <w:style w:type="paragraph" w:styleId="TOC2">
    <w:name w:val="toc 2"/>
    <w:next w:val="Normal"/>
    <w:semiHidden/>
    <w:rsid w:val="00876BF0"/>
    <w:pPr>
      <w:tabs>
        <w:tab w:val="left" w:pos="2520"/>
        <w:tab w:val="right" w:leader="dot" w:pos="8640"/>
      </w:tabs>
      <w:spacing w:after="0" w:line="240" w:lineRule="auto"/>
      <w:ind w:left="2520" w:right="720" w:hanging="2520"/>
    </w:pPr>
    <w:rPr>
      <w:sz w:val="24"/>
      <w:szCs w:val="20"/>
    </w:rPr>
  </w:style>
  <w:style w:type="paragraph" w:styleId="Header">
    <w:name w:val="header"/>
    <w:basedOn w:val="Normal"/>
    <w:link w:val="HeaderChar"/>
    <w:uiPriority w:val="99"/>
    <w:rsid w:val="00DE67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E67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E6799"/>
    <w:rPr>
      <w:rFonts w:cs="Times New Roman"/>
      <w:sz w:val="16"/>
      <w:szCs w:val="16"/>
    </w:rPr>
  </w:style>
  <w:style w:type="paragraph" w:styleId="CommentText">
    <w:name w:val="annotation text"/>
    <w:basedOn w:val="Normal"/>
    <w:link w:val="CommentTextChar"/>
    <w:uiPriority w:val="99"/>
    <w:rsid w:val="00DE6799"/>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BalloonText">
    <w:name w:val="Balloon Text"/>
    <w:basedOn w:val="Normal"/>
    <w:link w:val="BalloonTextChar"/>
    <w:uiPriority w:val="99"/>
    <w:semiHidden/>
    <w:rsid w:val="00DE67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semiHidden/>
    <w:rsid w:val="00876BF0"/>
    <w:pPr>
      <w:shd w:val="clear" w:color="auto" w:fill="000080"/>
    </w:pPr>
    <w:rPr>
      <w:rFonts w:ascii="Tahoma" w:hAnsi="Tahoma" w:cs="Tahoma"/>
    </w:rPr>
  </w:style>
  <w:style w:type="character" w:customStyle="1" w:styleId="DocumentMapChar">
    <w:name w:val="Document Map Char"/>
    <w:basedOn w:val="DefaultParagraphFont"/>
    <w:link w:val="DocumentMap"/>
    <w:semiHidden/>
    <w:locked/>
    <w:rPr>
      <w:rFonts w:ascii="Tahoma" w:hAnsi="Tahoma" w:cs="Tahoma"/>
      <w:sz w:val="24"/>
      <w:szCs w:val="24"/>
      <w:shd w:val="clear" w:color="auto" w:fill="000080"/>
    </w:rPr>
  </w:style>
  <w:style w:type="paragraph" w:styleId="BodyText">
    <w:name w:val="Body Text"/>
    <w:basedOn w:val="Normal"/>
    <w:link w:val="BodyTextChar"/>
    <w:uiPriority w:val="99"/>
    <w:rsid w:val="00DE6799"/>
    <w:pPr>
      <w:keepNext/>
      <w:widowControl w:val="0"/>
      <w:tabs>
        <w:tab w:val="left" w:pos="-1440"/>
      </w:tabs>
      <w:spacing w:before="120" w:after="120"/>
      <w:jc w:val="both"/>
    </w:pPr>
    <w:rPr>
      <w:color w:val="000000"/>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PageNumber">
    <w:name w:val="page number"/>
    <w:basedOn w:val="DefaultParagraphFont"/>
    <w:uiPriority w:val="99"/>
    <w:rsid w:val="00DE6799"/>
    <w:rPr>
      <w:rFonts w:cs="Times New Roman"/>
    </w:rPr>
  </w:style>
  <w:style w:type="paragraph" w:customStyle="1" w:styleId="DocumentTitle">
    <w:name w:val="Document Title"/>
    <w:next w:val="TextHeading2"/>
    <w:rsid w:val="00876BF0"/>
    <w:pPr>
      <w:keepNext/>
      <w:keepLines/>
      <w:numPr>
        <w:numId w:val="13"/>
      </w:numPr>
      <w:spacing w:after="480" w:line="400" w:lineRule="exact"/>
      <w:jc w:val="center"/>
      <w:outlineLvl w:val="0"/>
    </w:pPr>
    <w:rPr>
      <w:rFonts w:ascii="Arial" w:hAnsi="Arial"/>
      <w:b/>
      <w:sz w:val="36"/>
      <w:szCs w:val="20"/>
    </w:rPr>
  </w:style>
  <w:style w:type="paragraph" w:customStyle="1" w:styleId="Heading1Unnumbered">
    <w:name w:val="Heading 1 Unnumbered"/>
    <w:basedOn w:val="Heading1"/>
    <w:rsid w:val="00876BF0"/>
    <w:pPr>
      <w:numPr>
        <w:ilvl w:val="0"/>
        <w:numId w:val="0"/>
      </w:numPr>
    </w:pPr>
  </w:style>
  <w:style w:type="paragraph" w:customStyle="1" w:styleId="Heading2Unnumbered">
    <w:name w:val="Heading 2 Unnumbered"/>
    <w:basedOn w:val="Heading2"/>
    <w:rsid w:val="00876BF0"/>
    <w:pPr>
      <w:numPr>
        <w:ilvl w:val="0"/>
        <w:numId w:val="0"/>
      </w:numPr>
    </w:pPr>
  </w:style>
  <w:style w:type="character" w:styleId="HTMLCite">
    <w:name w:val="HTML Cite"/>
    <w:basedOn w:val="DefaultParagraphFont"/>
    <w:uiPriority w:val="99"/>
    <w:rsid w:val="00DE6799"/>
    <w:rPr>
      <w:rFonts w:cs="Times New Roman"/>
      <w:i/>
      <w:iCs/>
    </w:rPr>
  </w:style>
  <w:style w:type="paragraph" w:customStyle="1" w:styleId="DocumentTOC">
    <w:name w:val="Document TOC"/>
    <w:next w:val="TextHeading2"/>
    <w:rsid w:val="00876BF0"/>
    <w:pPr>
      <w:keepNext/>
      <w:keepLines/>
      <w:spacing w:after="480" w:line="400" w:lineRule="exact"/>
      <w:jc w:val="center"/>
    </w:pPr>
    <w:rPr>
      <w:rFonts w:ascii="Arial" w:hAnsi="Arial"/>
      <w:b/>
      <w:sz w:val="36"/>
      <w:szCs w:val="20"/>
    </w:rPr>
  </w:style>
  <w:style w:type="paragraph" w:styleId="TOC3">
    <w:name w:val="toc 3"/>
    <w:basedOn w:val="Normal"/>
    <w:next w:val="Normal"/>
    <w:autoRedefine/>
    <w:uiPriority w:val="99"/>
    <w:semiHidden/>
    <w:rsid w:val="00EF7014"/>
    <w:pPr>
      <w:ind w:left="480"/>
    </w:pPr>
  </w:style>
  <w:style w:type="character" w:styleId="Hyperlink">
    <w:name w:val="Hyperlink"/>
    <w:basedOn w:val="DefaultParagraphFont"/>
    <w:uiPriority w:val="99"/>
    <w:rsid w:val="00EF7014"/>
    <w:rPr>
      <w:rFonts w:cs="Times New Roman"/>
      <w:color w:val="0000FF"/>
      <w:u w:val="single"/>
    </w:rPr>
  </w:style>
  <w:style w:type="paragraph" w:customStyle="1" w:styleId="PortfolioSection">
    <w:name w:val="Portfolio Section"/>
    <w:next w:val="TextHeading2"/>
    <w:rsid w:val="00876BF0"/>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876BF0"/>
    <w:pPr>
      <w:pBdr>
        <w:top w:val="single" w:sz="12" w:space="11" w:color="FFCC00"/>
        <w:bottom w:val="single" w:sz="12" w:space="11" w:color="FFCC00"/>
      </w:pBdr>
      <w:spacing w:before="2880" w:after="0" w:line="240" w:lineRule="atLeast"/>
      <w:jc w:val="center"/>
    </w:pPr>
    <w:rPr>
      <w:rFonts w:ascii="Arial" w:hAnsi="Arial"/>
      <w:b/>
      <w:bCs/>
      <w:sz w:val="48"/>
      <w:szCs w:val="20"/>
    </w:rPr>
  </w:style>
  <w:style w:type="paragraph" w:styleId="Bibliography">
    <w:name w:val="Bibliography"/>
    <w:basedOn w:val="Normal"/>
    <w:next w:val="Normal"/>
    <w:uiPriority w:val="37"/>
    <w:semiHidden/>
    <w:unhideWhenUsed/>
    <w:rsid w:val="003C4BEF"/>
  </w:style>
  <w:style w:type="paragraph" w:styleId="BlockText">
    <w:name w:val="Block Text"/>
    <w:basedOn w:val="Normal"/>
    <w:uiPriority w:val="99"/>
    <w:semiHidden/>
    <w:unhideWhenUsed/>
    <w:locked/>
    <w:rsid w:val="003C4BEF"/>
    <w:pPr>
      <w:spacing w:after="120"/>
      <w:ind w:left="1440" w:right="1440"/>
    </w:pPr>
  </w:style>
  <w:style w:type="paragraph" w:styleId="BodyText2">
    <w:name w:val="Body Text 2"/>
    <w:basedOn w:val="Normal"/>
    <w:link w:val="BodyText2Char"/>
    <w:uiPriority w:val="99"/>
    <w:semiHidden/>
    <w:unhideWhenUsed/>
    <w:locked/>
    <w:rsid w:val="003C4BEF"/>
    <w:pPr>
      <w:spacing w:after="120" w:line="480" w:lineRule="auto"/>
    </w:pPr>
  </w:style>
  <w:style w:type="character" w:customStyle="1" w:styleId="BodyText2Char">
    <w:name w:val="Body Text 2 Char"/>
    <w:basedOn w:val="DefaultParagraphFont"/>
    <w:link w:val="BodyText2"/>
    <w:uiPriority w:val="99"/>
    <w:semiHidden/>
    <w:locked/>
    <w:rsid w:val="003C4BEF"/>
    <w:rPr>
      <w:rFonts w:cs="Times New Roman"/>
      <w:sz w:val="24"/>
      <w:szCs w:val="24"/>
    </w:rPr>
  </w:style>
  <w:style w:type="paragraph" w:styleId="BodyText3">
    <w:name w:val="Body Text 3"/>
    <w:basedOn w:val="Normal"/>
    <w:link w:val="BodyText3Char"/>
    <w:uiPriority w:val="99"/>
    <w:semiHidden/>
    <w:unhideWhenUsed/>
    <w:locked/>
    <w:rsid w:val="003C4BEF"/>
    <w:pPr>
      <w:spacing w:after="120"/>
    </w:pPr>
    <w:rPr>
      <w:sz w:val="16"/>
      <w:szCs w:val="16"/>
    </w:rPr>
  </w:style>
  <w:style w:type="character" w:customStyle="1" w:styleId="BodyText3Char">
    <w:name w:val="Body Text 3 Char"/>
    <w:basedOn w:val="DefaultParagraphFont"/>
    <w:link w:val="BodyText3"/>
    <w:uiPriority w:val="99"/>
    <w:semiHidden/>
    <w:locked/>
    <w:rsid w:val="003C4BEF"/>
    <w:rPr>
      <w:rFonts w:cs="Times New Roman"/>
      <w:sz w:val="16"/>
      <w:szCs w:val="16"/>
    </w:rPr>
  </w:style>
  <w:style w:type="paragraph" w:styleId="BodyTextFirstIndent">
    <w:name w:val="Body Text First Indent"/>
    <w:basedOn w:val="BodyText"/>
    <w:link w:val="BodyTextFirstIndentChar"/>
    <w:uiPriority w:val="99"/>
    <w:semiHidden/>
    <w:unhideWhenUsed/>
    <w:locked/>
    <w:rsid w:val="003C4BEF"/>
    <w:pPr>
      <w:keepNext w:val="0"/>
      <w:widowControl/>
      <w:tabs>
        <w:tab w:val="clear" w:pos="-1440"/>
      </w:tabs>
      <w:spacing w:before="0"/>
      <w:ind w:firstLine="210"/>
      <w:jc w:val="left"/>
    </w:pPr>
    <w:rPr>
      <w:color w:val="auto"/>
    </w:rPr>
  </w:style>
  <w:style w:type="character" w:customStyle="1" w:styleId="BodyTextFirstIndentChar">
    <w:name w:val="Body Text First Indent Char"/>
    <w:basedOn w:val="BodyTextChar"/>
    <w:link w:val="BodyTextFirstIndent"/>
    <w:uiPriority w:val="99"/>
    <w:semiHidden/>
    <w:locked/>
    <w:rsid w:val="003C4BEF"/>
    <w:rPr>
      <w:rFonts w:cs="Times New Roman"/>
      <w:sz w:val="24"/>
      <w:szCs w:val="24"/>
    </w:rPr>
  </w:style>
  <w:style w:type="paragraph" w:styleId="BodyTextIndent">
    <w:name w:val="Body Text Indent"/>
    <w:basedOn w:val="Normal"/>
    <w:link w:val="BodyTextIndentChar"/>
    <w:uiPriority w:val="99"/>
    <w:semiHidden/>
    <w:unhideWhenUsed/>
    <w:locked/>
    <w:rsid w:val="003C4BEF"/>
    <w:pPr>
      <w:spacing w:after="120"/>
      <w:ind w:left="360"/>
    </w:pPr>
  </w:style>
  <w:style w:type="character" w:customStyle="1" w:styleId="BodyTextIndentChar">
    <w:name w:val="Body Text Indent Char"/>
    <w:basedOn w:val="DefaultParagraphFont"/>
    <w:link w:val="BodyTextIndent"/>
    <w:uiPriority w:val="99"/>
    <w:semiHidden/>
    <w:locked/>
    <w:rsid w:val="003C4BEF"/>
    <w:rPr>
      <w:rFonts w:cs="Times New Roman"/>
      <w:sz w:val="24"/>
      <w:szCs w:val="24"/>
    </w:rPr>
  </w:style>
  <w:style w:type="paragraph" w:styleId="BodyTextFirstIndent2">
    <w:name w:val="Body Text First Indent 2"/>
    <w:basedOn w:val="BodyTextIndent"/>
    <w:link w:val="BodyTextFirstIndent2Char"/>
    <w:uiPriority w:val="99"/>
    <w:semiHidden/>
    <w:unhideWhenUsed/>
    <w:locked/>
    <w:rsid w:val="003C4BEF"/>
    <w:pPr>
      <w:ind w:firstLine="210"/>
    </w:pPr>
  </w:style>
  <w:style w:type="character" w:customStyle="1" w:styleId="BodyTextFirstIndent2Char">
    <w:name w:val="Body Text First Indent 2 Char"/>
    <w:basedOn w:val="BodyTextIndentChar"/>
    <w:link w:val="BodyTextFirstIndent2"/>
    <w:uiPriority w:val="99"/>
    <w:semiHidden/>
    <w:locked/>
    <w:rsid w:val="003C4BEF"/>
    <w:rPr>
      <w:rFonts w:cs="Times New Roman"/>
      <w:sz w:val="24"/>
      <w:szCs w:val="24"/>
    </w:rPr>
  </w:style>
  <w:style w:type="paragraph" w:styleId="BodyTextIndent2">
    <w:name w:val="Body Text Indent 2"/>
    <w:basedOn w:val="Normal"/>
    <w:link w:val="BodyTextIndent2Char"/>
    <w:uiPriority w:val="99"/>
    <w:semiHidden/>
    <w:unhideWhenUsed/>
    <w:locked/>
    <w:rsid w:val="003C4BE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C4BEF"/>
    <w:rPr>
      <w:rFonts w:cs="Times New Roman"/>
      <w:sz w:val="24"/>
      <w:szCs w:val="24"/>
    </w:rPr>
  </w:style>
  <w:style w:type="paragraph" w:styleId="BodyTextIndent3">
    <w:name w:val="Body Text Indent 3"/>
    <w:basedOn w:val="Normal"/>
    <w:link w:val="BodyTextIndent3Char"/>
    <w:uiPriority w:val="99"/>
    <w:semiHidden/>
    <w:unhideWhenUsed/>
    <w:locked/>
    <w:rsid w:val="003C4BE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C4BEF"/>
    <w:rPr>
      <w:rFonts w:cs="Times New Roman"/>
      <w:sz w:val="16"/>
      <w:szCs w:val="16"/>
    </w:rPr>
  </w:style>
  <w:style w:type="paragraph" w:styleId="Caption">
    <w:name w:val="caption"/>
    <w:basedOn w:val="Normal"/>
    <w:next w:val="Normal"/>
    <w:uiPriority w:val="35"/>
    <w:semiHidden/>
    <w:unhideWhenUsed/>
    <w:qFormat/>
    <w:locked/>
    <w:rsid w:val="003C4BEF"/>
    <w:rPr>
      <w:b/>
      <w:bCs/>
      <w:sz w:val="20"/>
      <w:szCs w:val="20"/>
    </w:rPr>
  </w:style>
  <w:style w:type="paragraph" w:styleId="Closing">
    <w:name w:val="Closing"/>
    <w:basedOn w:val="Normal"/>
    <w:link w:val="ClosingChar"/>
    <w:uiPriority w:val="99"/>
    <w:semiHidden/>
    <w:unhideWhenUsed/>
    <w:locked/>
    <w:rsid w:val="003C4BEF"/>
    <w:pPr>
      <w:ind w:left="4320"/>
    </w:pPr>
  </w:style>
  <w:style w:type="character" w:customStyle="1" w:styleId="ClosingChar">
    <w:name w:val="Closing Char"/>
    <w:basedOn w:val="DefaultParagraphFont"/>
    <w:link w:val="Closing"/>
    <w:uiPriority w:val="99"/>
    <w:semiHidden/>
    <w:locked/>
    <w:rsid w:val="003C4BEF"/>
    <w:rPr>
      <w:rFonts w:cs="Times New Roman"/>
      <w:sz w:val="24"/>
      <w:szCs w:val="24"/>
    </w:rPr>
  </w:style>
  <w:style w:type="paragraph" w:styleId="CommentSubject">
    <w:name w:val="annotation subject"/>
    <w:basedOn w:val="CommentText"/>
    <w:next w:val="CommentText"/>
    <w:link w:val="CommentSubjectChar"/>
    <w:uiPriority w:val="99"/>
    <w:semiHidden/>
    <w:unhideWhenUsed/>
    <w:locked/>
    <w:rsid w:val="003C4BEF"/>
    <w:rPr>
      <w:b/>
      <w:bCs/>
    </w:rPr>
  </w:style>
  <w:style w:type="character" w:customStyle="1" w:styleId="CommentSubjectChar">
    <w:name w:val="Comment Subject Char"/>
    <w:basedOn w:val="CommentTextChar"/>
    <w:link w:val="CommentSubject"/>
    <w:uiPriority w:val="99"/>
    <w:semiHidden/>
    <w:locked/>
    <w:rsid w:val="003C4BEF"/>
    <w:rPr>
      <w:rFonts w:cs="Times New Roman"/>
      <w:b/>
      <w:bCs/>
      <w:sz w:val="20"/>
      <w:szCs w:val="20"/>
    </w:rPr>
  </w:style>
  <w:style w:type="paragraph" w:styleId="Date">
    <w:name w:val="Date"/>
    <w:basedOn w:val="Normal"/>
    <w:next w:val="Normal"/>
    <w:link w:val="DateChar"/>
    <w:uiPriority w:val="99"/>
    <w:semiHidden/>
    <w:unhideWhenUsed/>
    <w:locked/>
    <w:rsid w:val="003C4BEF"/>
  </w:style>
  <w:style w:type="character" w:customStyle="1" w:styleId="DateChar">
    <w:name w:val="Date Char"/>
    <w:basedOn w:val="DefaultParagraphFont"/>
    <w:link w:val="Date"/>
    <w:uiPriority w:val="99"/>
    <w:semiHidden/>
    <w:locked/>
    <w:rsid w:val="003C4BEF"/>
    <w:rPr>
      <w:rFonts w:cs="Times New Roman"/>
      <w:sz w:val="24"/>
      <w:szCs w:val="24"/>
    </w:rPr>
  </w:style>
  <w:style w:type="paragraph" w:styleId="E-mailSignature">
    <w:name w:val="E-mail Signature"/>
    <w:basedOn w:val="Normal"/>
    <w:link w:val="E-mailSignatureChar"/>
    <w:uiPriority w:val="99"/>
    <w:semiHidden/>
    <w:unhideWhenUsed/>
    <w:locked/>
    <w:rsid w:val="003C4BEF"/>
  </w:style>
  <w:style w:type="character" w:customStyle="1" w:styleId="E-mailSignatureChar">
    <w:name w:val="E-mail Signature Char"/>
    <w:basedOn w:val="DefaultParagraphFont"/>
    <w:link w:val="E-mailSignature"/>
    <w:uiPriority w:val="99"/>
    <w:semiHidden/>
    <w:locked/>
    <w:rsid w:val="003C4BEF"/>
    <w:rPr>
      <w:rFonts w:cs="Times New Roman"/>
      <w:sz w:val="24"/>
      <w:szCs w:val="24"/>
    </w:rPr>
  </w:style>
  <w:style w:type="paragraph" w:styleId="EndnoteText">
    <w:name w:val="endnote text"/>
    <w:basedOn w:val="Normal"/>
    <w:link w:val="EndnoteTextChar"/>
    <w:uiPriority w:val="99"/>
    <w:semiHidden/>
    <w:unhideWhenUsed/>
    <w:locked/>
    <w:rsid w:val="003C4BEF"/>
    <w:rPr>
      <w:sz w:val="20"/>
      <w:szCs w:val="20"/>
    </w:rPr>
  </w:style>
  <w:style w:type="character" w:customStyle="1" w:styleId="EndnoteTextChar">
    <w:name w:val="Endnote Text Char"/>
    <w:basedOn w:val="DefaultParagraphFont"/>
    <w:link w:val="EndnoteText"/>
    <w:uiPriority w:val="99"/>
    <w:semiHidden/>
    <w:locked/>
    <w:rsid w:val="003C4BEF"/>
    <w:rPr>
      <w:rFonts w:cs="Times New Roman"/>
      <w:sz w:val="20"/>
      <w:szCs w:val="20"/>
    </w:rPr>
  </w:style>
  <w:style w:type="paragraph" w:styleId="EnvelopeAddress">
    <w:name w:val="envelope address"/>
    <w:basedOn w:val="Normal"/>
    <w:uiPriority w:val="99"/>
    <w:semiHidden/>
    <w:unhideWhenUsed/>
    <w:locked/>
    <w:rsid w:val="003C4BEF"/>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locked/>
    <w:rsid w:val="003C4BEF"/>
    <w:rPr>
      <w:rFonts w:asciiTheme="majorHAnsi" w:eastAsiaTheme="majorEastAsia" w:hAnsiTheme="majorHAnsi"/>
      <w:sz w:val="20"/>
      <w:szCs w:val="20"/>
    </w:rPr>
  </w:style>
  <w:style w:type="paragraph" w:styleId="FootnoteText">
    <w:name w:val="footnote text"/>
    <w:basedOn w:val="Normal"/>
    <w:link w:val="FootnoteTextChar"/>
    <w:uiPriority w:val="99"/>
    <w:semiHidden/>
    <w:unhideWhenUsed/>
    <w:locked/>
    <w:rsid w:val="003C4BEF"/>
    <w:rPr>
      <w:sz w:val="20"/>
      <w:szCs w:val="20"/>
    </w:rPr>
  </w:style>
  <w:style w:type="character" w:customStyle="1" w:styleId="FootnoteTextChar">
    <w:name w:val="Footnote Text Char"/>
    <w:basedOn w:val="DefaultParagraphFont"/>
    <w:link w:val="FootnoteText"/>
    <w:uiPriority w:val="99"/>
    <w:semiHidden/>
    <w:locked/>
    <w:rsid w:val="003C4BEF"/>
    <w:rPr>
      <w:rFonts w:cs="Times New Roman"/>
      <w:sz w:val="20"/>
      <w:szCs w:val="20"/>
    </w:rPr>
  </w:style>
  <w:style w:type="paragraph" w:styleId="HTMLAddress">
    <w:name w:val="HTML Address"/>
    <w:basedOn w:val="Normal"/>
    <w:link w:val="HTMLAddressChar"/>
    <w:uiPriority w:val="99"/>
    <w:semiHidden/>
    <w:unhideWhenUsed/>
    <w:locked/>
    <w:rsid w:val="003C4BEF"/>
    <w:rPr>
      <w:i/>
      <w:iCs/>
    </w:rPr>
  </w:style>
  <w:style w:type="character" w:customStyle="1" w:styleId="HTMLAddressChar">
    <w:name w:val="HTML Address Char"/>
    <w:basedOn w:val="DefaultParagraphFont"/>
    <w:link w:val="HTMLAddress"/>
    <w:uiPriority w:val="99"/>
    <w:semiHidden/>
    <w:locked/>
    <w:rsid w:val="003C4BEF"/>
    <w:rPr>
      <w:rFonts w:cs="Times New Roman"/>
      <w:i/>
      <w:iCs/>
      <w:sz w:val="24"/>
      <w:szCs w:val="24"/>
    </w:rPr>
  </w:style>
  <w:style w:type="paragraph" w:styleId="HTMLPreformatted">
    <w:name w:val="HTML Preformatted"/>
    <w:basedOn w:val="Normal"/>
    <w:link w:val="HTMLPreformattedChar"/>
    <w:uiPriority w:val="99"/>
    <w:semiHidden/>
    <w:unhideWhenUsed/>
    <w:locked/>
    <w:rsid w:val="003C4BE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C4BEF"/>
    <w:rPr>
      <w:rFonts w:ascii="Courier New" w:hAnsi="Courier New" w:cs="Courier New"/>
      <w:sz w:val="20"/>
      <w:szCs w:val="20"/>
    </w:rPr>
  </w:style>
  <w:style w:type="paragraph" w:styleId="Index1">
    <w:name w:val="index 1"/>
    <w:basedOn w:val="Normal"/>
    <w:next w:val="Normal"/>
    <w:autoRedefine/>
    <w:uiPriority w:val="99"/>
    <w:semiHidden/>
    <w:unhideWhenUsed/>
    <w:locked/>
    <w:rsid w:val="003C4BEF"/>
    <w:pPr>
      <w:ind w:left="240" w:hanging="240"/>
    </w:pPr>
  </w:style>
  <w:style w:type="paragraph" w:styleId="Index2">
    <w:name w:val="index 2"/>
    <w:basedOn w:val="Normal"/>
    <w:next w:val="Normal"/>
    <w:autoRedefine/>
    <w:uiPriority w:val="99"/>
    <w:semiHidden/>
    <w:unhideWhenUsed/>
    <w:locked/>
    <w:rsid w:val="003C4BEF"/>
    <w:pPr>
      <w:ind w:left="480" w:hanging="240"/>
    </w:pPr>
  </w:style>
  <w:style w:type="paragraph" w:styleId="Index3">
    <w:name w:val="index 3"/>
    <w:basedOn w:val="Normal"/>
    <w:next w:val="Normal"/>
    <w:autoRedefine/>
    <w:uiPriority w:val="99"/>
    <w:semiHidden/>
    <w:unhideWhenUsed/>
    <w:locked/>
    <w:rsid w:val="003C4BEF"/>
    <w:pPr>
      <w:ind w:left="720" w:hanging="240"/>
    </w:pPr>
  </w:style>
  <w:style w:type="paragraph" w:styleId="Index4">
    <w:name w:val="index 4"/>
    <w:basedOn w:val="Normal"/>
    <w:next w:val="Normal"/>
    <w:autoRedefine/>
    <w:uiPriority w:val="99"/>
    <w:semiHidden/>
    <w:unhideWhenUsed/>
    <w:locked/>
    <w:rsid w:val="003C4BEF"/>
    <w:pPr>
      <w:ind w:left="960" w:hanging="240"/>
    </w:pPr>
  </w:style>
  <w:style w:type="paragraph" w:styleId="Index5">
    <w:name w:val="index 5"/>
    <w:basedOn w:val="Normal"/>
    <w:next w:val="Normal"/>
    <w:autoRedefine/>
    <w:uiPriority w:val="99"/>
    <w:semiHidden/>
    <w:unhideWhenUsed/>
    <w:locked/>
    <w:rsid w:val="003C4BEF"/>
    <w:pPr>
      <w:ind w:left="1200" w:hanging="240"/>
    </w:pPr>
  </w:style>
  <w:style w:type="paragraph" w:styleId="Index6">
    <w:name w:val="index 6"/>
    <w:basedOn w:val="Normal"/>
    <w:next w:val="Normal"/>
    <w:autoRedefine/>
    <w:uiPriority w:val="99"/>
    <w:semiHidden/>
    <w:unhideWhenUsed/>
    <w:locked/>
    <w:rsid w:val="003C4BEF"/>
    <w:pPr>
      <w:ind w:left="1440" w:hanging="240"/>
    </w:pPr>
  </w:style>
  <w:style w:type="paragraph" w:styleId="Index7">
    <w:name w:val="index 7"/>
    <w:basedOn w:val="Normal"/>
    <w:next w:val="Normal"/>
    <w:autoRedefine/>
    <w:uiPriority w:val="99"/>
    <w:semiHidden/>
    <w:unhideWhenUsed/>
    <w:locked/>
    <w:rsid w:val="003C4BEF"/>
    <w:pPr>
      <w:ind w:left="1680" w:hanging="240"/>
    </w:pPr>
  </w:style>
  <w:style w:type="paragraph" w:styleId="Index8">
    <w:name w:val="index 8"/>
    <w:basedOn w:val="Normal"/>
    <w:next w:val="Normal"/>
    <w:autoRedefine/>
    <w:uiPriority w:val="99"/>
    <w:semiHidden/>
    <w:unhideWhenUsed/>
    <w:locked/>
    <w:rsid w:val="003C4BEF"/>
    <w:pPr>
      <w:ind w:left="1920" w:hanging="240"/>
    </w:pPr>
  </w:style>
  <w:style w:type="paragraph" w:styleId="Index9">
    <w:name w:val="index 9"/>
    <w:basedOn w:val="Normal"/>
    <w:next w:val="Normal"/>
    <w:autoRedefine/>
    <w:uiPriority w:val="99"/>
    <w:semiHidden/>
    <w:unhideWhenUsed/>
    <w:locked/>
    <w:rsid w:val="003C4BEF"/>
    <w:pPr>
      <w:ind w:left="2160" w:hanging="240"/>
    </w:pPr>
  </w:style>
  <w:style w:type="paragraph" w:styleId="IndexHeading">
    <w:name w:val="index heading"/>
    <w:basedOn w:val="Normal"/>
    <w:next w:val="Index1"/>
    <w:uiPriority w:val="99"/>
    <w:semiHidden/>
    <w:unhideWhenUsed/>
    <w:locked/>
    <w:rsid w:val="003C4BEF"/>
    <w:rPr>
      <w:rFonts w:asciiTheme="majorHAnsi" w:eastAsiaTheme="majorEastAsia" w:hAnsiTheme="majorHAnsi"/>
      <w:b/>
      <w:bCs/>
    </w:rPr>
  </w:style>
  <w:style w:type="paragraph" w:styleId="IntenseQuote">
    <w:name w:val="Intense Quote"/>
    <w:basedOn w:val="Normal"/>
    <w:next w:val="Normal"/>
    <w:link w:val="IntenseQuoteChar"/>
    <w:uiPriority w:val="30"/>
    <w:qFormat/>
    <w:rsid w:val="003C4B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3C4BEF"/>
    <w:rPr>
      <w:rFonts w:cs="Times New Roman"/>
      <w:b/>
      <w:bCs/>
      <w:i/>
      <w:iCs/>
      <w:color w:val="4F81BD" w:themeColor="accent1"/>
      <w:sz w:val="24"/>
      <w:szCs w:val="24"/>
    </w:rPr>
  </w:style>
  <w:style w:type="paragraph" w:styleId="List">
    <w:name w:val="List"/>
    <w:basedOn w:val="Normal"/>
    <w:uiPriority w:val="99"/>
    <w:semiHidden/>
    <w:unhideWhenUsed/>
    <w:locked/>
    <w:rsid w:val="003C4BEF"/>
    <w:pPr>
      <w:ind w:left="360" w:hanging="360"/>
      <w:contextualSpacing/>
    </w:pPr>
  </w:style>
  <w:style w:type="paragraph" w:styleId="List2">
    <w:name w:val="List 2"/>
    <w:basedOn w:val="Normal"/>
    <w:uiPriority w:val="99"/>
    <w:semiHidden/>
    <w:unhideWhenUsed/>
    <w:locked/>
    <w:rsid w:val="003C4BEF"/>
    <w:pPr>
      <w:ind w:left="720" w:hanging="360"/>
      <w:contextualSpacing/>
    </w:pPr>
  </w:style>
  <w:style w:type="paragraph" w:styleId="List3">
    <w:name w:val="List 3"/>
    <w:basedOn w:val="Normal"/>
    <w:uiPriority w:val="99"/>
    <w:semiHidden/>
    <w:unhideWhenUsed/>
    <w:locked/>
    <w:rsid w:val="003C4BEF"/>
    <w:pPr>
      <w:ind w:left="1080" w:hanging="360"/>
      <w:contextualSpacing/>
    </w:pPr>
  </w:style>
  <w:style w:type="paragraph" w:styleId="List4">
    <w:name w:val="List 4"/>
    <w:basedOn w:val="Normal"/>
    <w:uiPriority w:val="99"/>
    <w:semiHidden/>
    <w:unhideWhenUsed/>
    <w:locked/>
    <w:rsid w:val="003C4BEF"/>
    <w:pPr>
      <w:ind w:left="1440" w:hanging="360"/>
      <w:contextualSpacing/>
    </w:pPr>
  </w:style>
  <w:style w:type="paragraph" w:styleId="List5">
    <w:name w:val="List 5"/>
    <w:basedOn w:val="Normal"/>
    <w:uiPriority w:val="99"/>
    <w:semiHidden/>
    <w:unhideWhenUsed/>
    <w:locked/>
    <w:rsid w:val="003C4BEF"/>
    <w:pPr>
      <w:ind w:left="1800" w:hanging="360"/>
      <w:contextualSpacing/>
    </w:pPr>
  </w:style>
  <w:style w:type="paragraph" w:styleId="ListBullet">
    <w:name w:val="List Bullet"/>
    <w:basedOn w:val="Normal"/>
    <w:uiPriority w:val="99"/>
    <w:semiHidden/>
    <w:unhideWhenUsed/>
    <w:locked/>
    <w:rsid w:val="003C4BEF"/>
    <w:pPr>
      <w:numPr>
        <w:numId w:val="1"/>
      </w:numPr>
      <w:contextualSpacing/>
    </w:pPr>
  </w:style>
  <w:style w:type="paragraph" w:styleId="ListBullet2">
    <w:name w:val="List Bullet 2"/>
    <w:basedOn w:val="Normal"/>
    <w:uiPriority w:val="99"/>
    <w:semiHidden/>
    <w:unhideWhenUsed/>
    <w:locked/>
    <w:rsid w:val="003C4BEF"/>
    <w:pPr>
      <w:numPr>
        <w:numId w:val="2"/>
      </w:numPr>
      <w:contextualSpacing/>
    </w:pPr>
  </w:style>
  <w:style w:type="paragraph" w:styleId="ListBullet3">
    <w:name w:val="List Bullet 3"/>
    <w:basedOn w:val="Normal"/>
    <w:uiPriority w:val="99"/>
    <w:semiHidden/>
    <w:unhideWhenUsed/>
    <w:locked/>
    <w:rsid w:val="003C4BEF"/>
    <w:pPr>
      <w:numPr>
        <w:numId w:val="3"/>
      </w:numPr>
      <w:contextualSpacing/>
    </w:pPr>
  </w:style>
  <w:style w:type="paragraph" w:styleId="ListBullet4">
    <w:name w:val="List Bullet 4"/>
    <w:basedOn w:val="Normal"/>
    <w:uiPriority w:val="99"/>
    <w:semiHidden/>
    <w:unhideWhenUsed/>
    <w:locked/>
    <w:rsid w:val="003C4BEF"/>
    <w:pPr>
      <w:numPr>
        <w:numId w:val="4"/>
      </w:numPr>
      <w:contextualSpacing/>
    </w:pPr>
  </w:style>
  <w:style w:type="paragraph" w:styleId="ListBullet5">
    <w:name w:val="List Bullet 5"/>
    <w:basedOn w:val="Normal"/>
    <w:uiPriority w:val="99"/>
    <w:semiHidden/>
    <w:unhideWhenUsed/>
    <w:locked/>
    <w:rsid w:val="003C4BEF"/>
    <w:pPr>
      <w:numPr>
        <w:numId w:val="5"/>
      </w:numPr>
      <w:contextualSpacing/>
    </w:pPr>
  </w:style>
  <w:style w:type="paragraph" w:styleId="ListContinue">
    <w:name w:val="List Continue"/>
    <w:basedOn w:val="Normal"/>
    <w:uiPriority w:val="99"/>
    <w:semiHidden/>
    <w:unhideWhenUsed/>
    <w:locked/>
    <w:rsid w:val="003C4BEF"/>
    <w:pPr>
      <w:spacing w:after="120"/>
      <w:ind w:left="360"/>
      <w:contextualSpacing/>
    </w:pPr>
  </w:style>
  <w:style w:type="paragraph" w:styleId="ListContinue2">
    <w:name w:val="List Continue 2"/>
    <w:basedOn w:val="Normal"/>
    <w:uiPriority w:val="99"/>
    <w:semiHidden/>
    <w:unhideWhenUsed/>
    <w:locked/>
    <w:rsid w:val="003C4BEF"/>
    <w:pPr>
      <w:spacing w:after="120"/>
      <w:ind w:left="720"/>
      <w:contextualSpacing/>
    </w:pPr>
  </w:style>
  <w:style w:type="paragraph" w:styleId="ListContinue3">
    <w:name w:val="List Continue 3"/>
    <w:basedOn w:val="Normal"/>
    <w:uiPriority w:val="99"/>
    <w:semiHidden/>
    <w:unhideWhenUsed/>
    <w:locked/>
    <w:rsid w:val="003C4BEF"/>
    <w:pPr>
      <w:spacing w:after="120"/>
      <w:ind w:left="1080"/>
      <w:contextualSpacing/>
    </w:pPr>
  </w:style>
  <w:style w:type="paragraph" w:styleId="ListContinue4">
    <w:name w:val="List Continue 4"/>
    <w:basedOn w:val="Normal"/>
    <w:uiPriority w:val="99"/>
    <w:semiHidden/>
    <w:unhideWhenUsed/>
    <w:locked/>
    <w:rsid w:val="003C4BEF"/>
    <w:pPr>
      <w:spacing w:after="120"/>
      <w:ind w:left="1440"/>
      <w:contextualSpacing/>
    </w:pPr>
  </w:style>
  <w:style w:type="paragraph" w:styleId="ListContinue5">
    <w:name w:val="List Continue 5"/>
    <w:basedOn w:val="Normal"/>
    <w:uiPriority w:val="99"/>
    <w:semiHidden/>
    <w:unhideWhenUsed/>
    <w:locked/>
    <w:rsid w:val="003C4BEF"/>
    <w:pPr>
      <w:spacing w:after="120"/>
      <w:ind w:left="1800"/>
      <w:contextualSpacing/>
    </w:pPr>
  </w:style>
  <w:style w:type="paragraph" w:styleId="ListNumber">
    <w:name w:val="List Number"/>
    <w:basedOn w:val="Normal"/>
    <w:uiPriority w:val="99"/>
    <w:semiHidden/>
    <w:unhideWhenUsed/>
    <w:locked/>
    <w:rsid w:val="003C4BEF"/>
    <w:pPr>
      <w:numPr>
        <w:numId w:val="6"/>
      </w:numPr>
      <w:tabs>
        <w:tab w:val="clear" w:pos="360"/>
      </w:tabs>
      <w:contextualSpacing/>
    </w:pPr>
  </w:style>
  <w:style w:type="paragraph" w:styleId="ListNumber2">
    <w:name w:val="List Number 2"/>
    <w:basedOn w:val="Normal"/>
    <w:uiPriority w:val="99"/>
    <w:semiHidden/>
    <w:unhideWhenUsed/>
    <w:locked/>
    <w:rsid w:val="003C4BEF"/>
    <w:pPr>
      <w:numPr>
        <w:numId w:val="7"/>
      </w:numPr>
      <w:contextualSpacing/>
    </w:pPr>
  </w:style>
  <w:style w:type="paragraph" w:styleId="ListNumber3">
    <w:name w:val="List Number 3"/>
    <w:basedOn w:val="Normal"/>
    <w:uiPriority w:val="99"/>
    <w:semiHidden/>
    <w:unhideWhenUsed/>
    <w:locked/>
    <w:rsid w:val="003C4BEF"/>
    <w:pPr>
      <w:numPr>
        <w:numId w:val="8"/>
      </w:numPr>
      <w:contextualSpacing/>
    </w:pPr>
  </w:style>
  <w:style w:type="paragraph" w:styleId="ListNumber4">
    <w:name w:val="List Number 4"/>
    <w:basedOn w:val="Normal"/>
    <w:uiPriority w:val="99"/>
    <w:semiHidden/>
    <w:unhideWhenUsed/>
    <w:locked/>
    <w:rsid w:val="003C4BEF"/>
    <w:pPr>
      <w:numPr>
        <w:numId w:val="9"/>
      </w:numPr>
      <w:contextualSpacing/>
    </w:pPr>
  </w:style>
  <w:style w:type="paragraph" w:styleId="ListNumber5">
    <w:name w:val="List Number 5"/>
    <w:basedOn w:val="Normal"/>
    <w:uiPriority w:val="99"/>
    <w:semiHidden/>
    <w:unhideWhenUsed/>
    <w:locked/>
    <w:rsid w:val="003C4BEF"/>
    <w:pPr>
      <w:numPr>
        <w:numId w:val="10"/>
      </w:numPr>
      <w:tabs>
        <w:tab w:val="num" w:pos="720"/>
        <w:tab w:val="num" w:pos="1080"/>
      </w:tabs>
      <w:contextualSpacing/>
    </w:pPr>
  </w:style>
  <w:style w:type="paragraph" w:styleId="ListParagraph">
    <w:name w:val="List Paragraph"/>
    <w:basedOn w:val="Normal"/>
    <w:uiPriority w:val="34"/>
    <w:qFormat/>
    <w:rsid w:val="003C4BEF"/>
    <w:pPr>
      <w:ind w:left="720"/>
    </w:pPr>
  </w:style>
  <w:style w:type="paragraph" w:styleId="MacroText">
    <w:name w:val="macro"/>
    <w:link w:val="MacroTextChar"/>
    <w:uiPriority w:val="99"/>
    <w:semiHidden/>
    <w:unhideWhenUsed/>
    <w:locked/>
    <w:rsid w:val="003C4BE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3C4BEF"/>
    <w:rPr>
      <w:rFonts w:ascii="Courier New" w:hAnsi="Courier New" w:cs="Courier New"/>
      <w:sz w:val="20"/>
      <w:szCs w:val="20"/>
    </w:rPr>
  </w:style>
  <w:style w:type="paragraph" w:styleId="MessageHeader">
    <w:name w:val="Message Header"/>
    <w:basedOn w:val="Normal"/>
    <w:link w:val="MessageHeaderChar"/>
    <w:uiPriority w:val="99"/>
    <w:semiHidden/>
    <w:unhideWhenUsed/>
    <w:locked/>
    <w:rsid w:val="003C4B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3C4BEF"/>
    <w:rPr>
      <w:rFonts w:asciiTheme="majorHAnsi" w:eastAsiaTheme="majorEastAsia" w:hAnsiTheme="majorHAnsi" w:cs="Times New Roman"/>
      <w:sz w:val="24"/>
      <w:szCs w:val="24"/>
      <w:shd w:val="pct20" w:color="auto" w:fill="auto"/>
    </w:rPr>
  </w:style>
  <w:style w:type="paragraph" w:styleId="NoSpacing">
    <w:name w:val="No Spacing"/>
    <w:uiPriority w:val="1"/>
    <w:qFormat/>
    <w:rsid w:val="003C4BEF"/>
    <w:pPr>
      <w:spacing w:after="0" w:line="240" w:lineRule="auto"/>
    </w:pPr>
    <w:rPr>
      <w:sz w:val="24"/>
      <w:szCs w:val="24"/>
    </w:rPr>
  </w:style>
  <w:style w:type="paragraph" w:styleId="NormalWeb">
    <w:name w:val="Normal (Web)"/>
    <w:basedOn w:val="Normal"/>
    <w:uiPriority w:val="99"/>
    <w:semiHidden/>
    <w:unhideWhenUsed/>
    <w:locked/>
    <w:rsid w:val="003C4BEF"/>
  </w:style>
  <w:style w:type="paragraph" w:styleId="NormalIndent">
    <w:name w:val="Normal Indent"/>
    <w:basedOn w:val="Normal"/>
    <w:uiPriority w:val="99"/>
    <w:semiHidden/>
    <w:unhideWhenUsed/>
    <w:locked/>
    <w:rsid w:val="003C4BEF"/>
    <w:pPr>
      <w:ind w:left="720"/>
    </w:pPr>
  </w:style>
  <w:style w:type="paragraph" w:styleId="NoteHeading">
    <w:name w:val="Note Heading"/>
    <w:basedOn w:val="Normal"/>
    <w:next w:val="Normal"/>
    <w:link w:val="NoteHeadingChar"/>
    <w:uiPriority w:val="99"/>
    <w:semiHidden/>
    <w:unhideWhenUsed/>
    <w:locked/>
    <w:rsid w:val="003C4BEF"/>
  </w:style>
  <w:style w:type="character" w:customStyle="1" w:styleId="NoteHeadingChar">
    <w:name w:val="Note Heading Char"/>
    <w:basedOn w:val="DefaultParagraphFont"/>
    <w:link w:val="NoteHeading"/>
    <w:uiPriority w:val="99"/>
    <w:semiHidden/>
    <w:locked/>
    <w:rsid w:val="003C4BEF"/>
    <w:rPr>
      <w:rFonts w:cs="Times New Roman"/>
      <w:sz w:val="24"/>
      <w:szCs w:val="24"/>
    </w:rPr>
  </w:style>
  <w:style w:type="paragraph" w:styleId="PlainText">
    <w:name w:val="Plain Text"/>
    <w:basedOn w:val="Normal"/>
    <w:link w:val="PlainTextChar"/>
    <w:uiPriority w:val="99"/>
    <w:semiHidden/>
    <w:unhideWhenUsed/>
    <w:locked/>
    <w:rsid w:val="003C4BE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C4BEF"/>
    <w:rPr>
      <w:rFonts w:ascii="Courier New" w:hAnsi="Courier New" w:cs="Courier New"/>
      <w:sz w:val="20"/>
      <w:szCs w:val="20"/>
    </w:rPr>
  </w:style>
  <w:style w:type="paragraph" w:styleId="Quote">
    <w:name w:val="Quote"/>
    <w:basedOn w:val="Normal"/>
    <w:next w:val="Normal"/>
    <w:link w:val="QuoteChar"/>
    <w:uiPriority w:val="29"/>
    <w:qFormat/>
    <w:rsid w:val="003C4BEF"/>
    <w:rPr>
      <w:i/>
      <w:iCs/>
      <w:color w:val="000000" w:themeColor="text1"/>
    </w:rPr>
  </w:style>
  <w:style w:type="character" w:customStyle="1" w:styleId="QuoteChar">
    <w:name w:val="Quote Char"/>
    <w:basedOn w:val="DefaultParagraphFont"/>
    <w:link w:val="Quote"/>
    <w:uiPriority w:val="29"/>
    <w:locked/>
    <w:rsid w:val="003C4BEF"/>
    <w:rPr>
      <w:rFonts w:cs="Times New Roman"/>
      <w:i/>
      <w:iCs/>
      <w:color w:val="000000" w:themeColor="text1"/>
      <w:sz w:val="24"/>
      <w:szCs w:val="24"/>
    </w:rPr>
  </w:style>
  <w:style w:type="paragraph" w:styleId="Salutation">
    <w:name w:val="Salutation"/>
    <w:basedOn w:val="Normal"/>
    <w:next w:val="Normal"/>
    <w:link w:val="SalutationChar"/>
    <w:uiPriority w:val="99"/>
    <w:semiHidden/>
    <w:unhideWhenUsed/>
    <w:locked/>
    <w:rsid w:val="003C4BEF"/>
  </w:style>
  <w:style w:type="character" w:customStyle="1" w:styleId="SalutationChar">
    <w:name w:val="Salutation Char"/>
    <w:basedOn w:val="DefaultParagraphFont"/>
    <w:link w:val="Salutation"/>
    <w:uiPriority w:val="99"/>
    <w:semiHidden/>
    <w:locked/>
    <w:rsid w:val="003C4BEF"/>
    <w:rPr>
      <w:rFonts w:cs="Times New Roman"/>
      <w:sz w:val="24"/>
      <w:szCs w:val="24"/>
    </w:rPr>
  </w:style>
  <w:style w:type="paragraph" w:styleId="Signature">
    <w:name w:val="Signature"/>
    <w:basedOn w:val="Normal"/>
    <w:link w:val="SignatureChar"/>
    <w:uiPriority w:val="99"/>
    <w:semiHidden/>
    <w:unhideWhenUsed/>
    <w:locked/>
    <w:rsid w:val="003C4BEF"/>
    <w:pPr>
      <w:ind w:left="4320"/>
    </w:pPr>
  </w:style>
  <w:style w:type="character" w:customStyle="1" w:styleId="SignatureChar">
    <w:name w:val="Signature Char"/>
    <w:basedOn w:val="DefaultParagraphFont"/>
    <w:link w:val="Signature"/>
    <w:uiPriority w:val="99"/>
    <w:semiHidden/>
    <w:locked/>
    <w:rsid w:val="003C4BEF"/>
    <w:rPr>
      <w:rFonts w:cs="Times New Roman"/>
      <w:sz w:val="24"/>
      <w:szCs w:val="24"/>
    </w:rPr>
  </w:style>
  <w:style w:type="paragraph" w:styleId="Subtitle">
    <w:name w:val="Subtitle"/>
    <w:basedOn w:val="Normal"/>
    <w:next w:val="Normal"/>
    <w:link w:val="SubtitleChar"/>
    <w:uiPriority w:val="11"/>
    <w:qFormat/>
    <w:locked/>
    <w:rsid w:val="003C4BE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3C4BEF"/>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locked/>
    <w:rsid w:val="003C4BEF"/>
    <w:pPr>
      <w:ind w:left="240" w:hanging="240"/>
    </w:pPr>
  </w:style>
  <w:style w:type="paragraph" w:styleId="TableofFigures">
    <w:name w:val="table of figures"/>
    <w:basedOn w:val="Normal"/>
    <w:next w:val="Normal"/>
    <w:uiPriority w:val="99"/>
    <w:semiHidden/>
    <w:unhideWhenUsed/>
    <w:locked/>
    <w:rsid w:val="003C4BEF"/>
  </w:style>
  <w:style w:type="paragraph" w:styleId="TOAHeading">
    <w:name w:val="toa heading"/>
    <w:basedOn w:val="Normal"/>
    <w:next w:val="Normal"/>
    <w:uiPriority w:val="99"/>
    <w:semiHidden/>
    <w:unhideWhenUsed/>
    <w:locked/>
    <w:rsid w:val="003C4BEF"/>
    <w:pPr>
      <w:spacing w:before="120"/>
    </w:pPr>
    <w:rPr>
      <w:rFonts w:asciiTheme="majorHAnsi" w:eastAsiaTheme="majorEastAsia" w:hAnsiTheme="majorHAnsi"/>
      <w:b/>
      <w:bCs/>
    </w:rPr>
  </w:style>
  <w:style w:type="paragraph" w:styleId="TOC4">
    <w:name w:val="toc 4"/>
    <w:basedOn w:val="Normal"/>
    <w:next w:val="Normal"/>
    <w:autoRedefine/>
    <w:uiPriority w:val="39"/>
    <w:semiHidden/>
    <w:unhideWhenUsed/>
    <w:locked/>
    <w:rsid w:val="003C4BEF"/>
    <w:pPr>
      <w:ind w:left="720"/>
    </w:pPr>
  </w:style>
  <w:style w:type="paragraph" w:styleId="TOC5">
    <w:name w:val="toc 5"/>
    <w:basedOn w:val="Normal"/>
    <w:next w:val="Normal"/>
    <w:autoRedefine/>
    <w:uiPriority w:val="39"/>
    <w:semiHidden/>
    <w:unhideWhenUsed/>
    <w:locked/>
    <w:rsid w:val="003C4BEF"/>
    <w:pPr>
      <w:ind w:left="960"/>
    </w:pPr>
  </w:style>
  <w:style w:type="paragraph" w:styleId="TOC6">
    <w:name w:val="toc 6"/>
    <w:basedOn w:val="Normal"/>
    <w:next w:val="Normal"/>
    <w:autoRedefine/>
    <w:uiPriority w:val="39"/>
    <w:semiHidden/>
    <w:unhideWhenUsed/>
    <w:locked/>
    <w:rsid w:val="003C4BEF"/>
    <w:pPr>
      <w:ind w:left="1200"/>
    </w:pPr>
  </w:style>
  <w:style w:type="paragraph" w:styleId="TOC7">
    <w:name w:val="toc 7"/>
    <w:basedOn w:val="Normal"/>
    <w:next w:val="Normal"/>
    <w:autoRedefine/>
    <w:uiPriority w:val="39"/>
    <w:semiHidden/>
    <w:unhideWhenUsed/>
    <w:locked/>
    <w:rsid w:val="003C4BEF"/>
    <w:pPr>
      <w:ind w:left="1440"/>
    </w:pPr>
  </w:style>
  <w:style w:type="paragraph" w:styleId="TOC8">
    <w:name w:val="toc 8"/>
    <w:basedOn w:val="Normal"/>
    <w:next w:val="Normal"/>
    <w:autoRedefine/>
    <w:uiPriority w:val="39"/>
    <w:semiHidden/>
    <w:unhideWhenUsed/>
    <w:locked/>
    <w:rsid w:val="003C4BEF"/>
    <w:pPr>
      <w:ind w:left="1680"/>
    </w:pPr>
  </w:style>
  <w:style w:type="paragraph" w:styleId="TOC9">
    <w:name w:val="toc 9"/>
    <w:basedOn w:val="Normal"/>
    <w:next w:val="Normal"/>
    <w:autoRedefine/>
    <w:uiPriority w:val="39"/>
    <w:semiHidden/>
    <w:unhideWhenUsed/>
    <w:locked/>
    <w:rsid w:val="003C4BEF"/>
    <w:pPr>
      <w:ind w:left="1920"/>
    </w:pPr>
  </w:style>
  <w:style w:type="paragraph" w:styleId="TOCHeading">
    <w:name w:val="TOC Heading"/>
    <w:basedOn w:val="Heading1"/>
    <w:next w:val="Normal"/>
    <w:uiPriority w:val="39"/>
    <w:semiHidden/>
    <w:unhideWhenUsed/>
    <w:qFormat/>
    <w:rsid w:val="003C4BEF"/>
    <w:pPr>
      <w:keepLines w:val="0"/>
      <w:numPr>
        <w:ilvl w:val="0"/>
        <w:numId w:val="0"/>
      </w:numPr>
      <w:spacing w:before="240" w:after="60" w:line="240" w:lineRule="auto"/>
      <w:jc w:val="left"/>
      <w:outlineLvl w:val="9"/>
    </w:pPr>
    <w:rPr>
      <w:rFonts w:asciiTheme="majorHAnsi" w:eastAsiaTheme="majorEastAsia" w:hAnsiTheme="majorHAnsi"/>
      <w:bCs/>
      <w:kern w:val="32"/>
      <w:szCs w:val="32"/>
    </w:rPr>
  </w:style>
  <w:style w:type="character" w:customStyle="1" w:styleId="TextHeading2Char">
    <w:name w:val="Text Heading 2 Char"/>
    <w:basedOn w:val="DefaultParagraphFont"/>
    <w:link w:val="TextHeading2"/>
    <w:locked/>
    <w:rsid w:val="003634FC"/>
    <w:rPr>
      <w:sz w:val="24"/>
      <w:szCs w:val="20"/>
    </w:rPr>
  </w:style>
  <w:style w:type="character" w:styleId="PlaceholderText">
    <w:name w:val="Placeholder Text"/>
    <w:basedOn w:val="DefaultParagraphFont"/>
    <w:uiPriority w:val="99"/>
    <w:semiHidden/>
    <w:rsid w:val="007D5B94"/>
    <w:rPr>
      <w:color w:val="808080"/>
    </w:rPr>
  </w:style>
  <w:style w:type="character" w:customStyle="1" w:styleId="TextHeading2CharChar">
    <w:name w:val="Text Heading 2 Char Char"/>
    <w:basedOn w:val="DefaultParagraphFont"/>
    <w:locked/>
    <w:rsid w:val="00173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10631">
      <w:bodyDiv w:val="1"/>
      <w:marLeft w:val="0"/>
      <w:marRight w:val="0"/>
      <w:marTop w:val="0"/>
      <w:marBottom w:val="0"/>
      <w:divBdr>
        <w:top w:val="none" w:sz="0" w:space="0" w:color="auto"/>
        <w:left w:val="none" w:sz="0" w:space="0" w:color="auto"/>
        <w:bottom w:val="none" w:sz="0" w:space="0" w:color="auto"/>
        <w:right w:val="none" w:sz="0" w:space="0" w:color="auto"/>
      </w:divBdr>
    </w:div>
    <w:div w:id="418016523">
      <w:marLeft w:val="0"/>
      <w:marRight w:val="0"/>
      <w:marTop w:val="0"/>
      <w:marBottom w:val="0"/>
      <w:divBdr>
        <w:top w:val="none" w:sz="0" w:space="0" w:color="auto"/>
        <w:left w:val="none" w:sz="0" w:space="0" w:color="auto"/>
        <w:bottom w:val="none" w:sz="0" w:space="0" w:color="auto"/>
        <w:right w:val="none" w:sz="0" w:space="0" w:color="auto"/>
      </w:divBdr>
    </w:div>
    <w:div w:id="418016524">
      <w:marLeft w:val="0"/>
      <w:marRight w:val="0"/>
      <w:marTop w:val="0"/>
      <w:marBottom w:val="0"/>
      <w:divBdr>
        <w:top w:val="none" w:sz="0" w:space="0" w:color="auto"/>
        <w:left w:val="none" w:sz="0" w:space="0" w:color="auto"/>
        <w:bottom w:val="none" w:sz="0" w:space="0" w:color="auto"/>
        <w:right w:val="none" w:sz="0" w:space="0" w:color="auto"/>
      </w:divBdr>
    </w:div>
    <w:div w:id="418016525">
      <w:marLeft w:val="0"/>
      <w:marRight w:val="0"/>
      <w:marTop w:val="0"/>
      <w:marBottom w:val="0"/>
      <w:divBdr>
        <w:top w:val="none" w:sz="0" w:space="0" w:color="auto"/>
        <w:left w:val="none" w:sz="0" w:space="0" w:color="auto"/>
        <w:bottom w:val="none" w:sz="0" w:space="0" w:color="auto"/>
        <w:right w:val="none" w:sz="0" w:space="0" w:color="auto"/>
      </w:divBdr>
    </w:div>
    <w:div w:id="418016526">
      <w:marLeft w:val="0"/>
      <w:marRight w:val="0"/>
      <w:marTop w:val="0"/>
      <w:marBottom w:val="0"/>
      <w:divBdr>
        <w:top w:val="none" w:sz="0" w:space="0" w:color="auto"/>
        <w:left w:val="none" w:sz="0" w:space="0" w:color="auto"/>
        <w:bottom w:val="none" w:sz="0" w:space="0" w:color="auto"/>
        <w:right w:val="none" w:sz="0" w:space="0" w:color="auto"/>
      </w:divBdr>
    </w:div>
    <w:div w:id="418016527">
      <w:marLeft w:val="0"/>
      <w:marRight w:val="0"/>
      <w:marTop w:val="0"/>
      <w:marBottom w:val="0"/>
      <w:divBdr>
        <w:top w:val="none" w:sz="0" w:space="0" w:color="auto"/>
        <w:left w:val="none" w:sz="0" w:space="0" w:color="auto"/>
        <w:bottom w:val="none" w:sz="0" w:space="0" w:color="auto"/>
        <w:right w:val="none" w:sz="0" w:space="0" w:color="auto"/>
      </w:divBdr>
    </w:div>
    <w:div w:id="12876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W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WCStyles2.dot</Template>
  <TotalTime>3</TotalTime>
  <Pages>22</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Durable Power of Attorney</vt:lpstr>
    </vt:vector>
  </TitlesOfParts>
  <Company>WealthCounsel, LLC</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Power of Attorney</dc:title>
  <dc:subject/>
  <dc:creator>Anna Dorpinghaus</dc:creator>
  <cp:keywords/>
  <dc:description/>
  <cp:lastModifiedBy>Marye Dean, Esq.</cp:lastModifiedBy>
  <cp:revision>2</cp:revision>
  <dcterms:created xsi:type="dcterms:W3CDTF">2022-07-17T22:12:00Z</dcterms:created>
  <dcterms:modified xsi:type="dcterms:W3CDTF">2022-07-17T22:12:00Z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wdx</vt:lpwstr>
  </property>
  <property fmtid="{D5CDD505-2E9C-101B-9397-08002B2CF9AE}" pid="4" name="Company">
    <vt:lpwstr>wc</vt:lpwstr>
  </property>
</Properties>
</file>